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647C46">
        <w:rPr>
          <w:rFonts w:ascii="Times New Roman" w:eastAsia="Times New Roman" w:hAnsi="Times New Roman" w:cs="Times New Roman"/>
          <w:b/>
          <w:bCs/>
        </w:rPr>
        <w:t>хозяйственных товаров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>6</w:t>
      </w:r>
      <w:r w:rsidR="002900B2">
        <w:rPr>
          <w:rFonts w:ascii="Times New Roman" w:eastAsia="Times New Roman" w:hAnsi="Times New Roman" w:cs="Times New Roman"/>
          <w:color w:val="040404"/>
        </w:rPr>
        <w:t>8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647C46">
        <w:rPr>
          <w:rFonts w:ascii="Times New Roman" w:eastAsia="Times New Roman" w:hAnsi="Times New Roman" w:cs="Times New Roman"/>
          <w:color w:val="040404"/>
        </w:rPr>
        <w:t xml:space="preserve">хозяйственных товаров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647C46">
        <w:rPr>
          <w:rFonts w:ascii="Times New Roman" w:eastAsia="Times New Roman" w:hAnsi="Times New Roman" w:cs="Times New Roman"/>
          <w:b/>
          <w:color w:val="040404"/>
        </w:rPr>
        <w:t>хозяйственные товары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10067" w:type="dxa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29"/>
        <w:gridCol w:w="423"/>
        <w:gridCol w:w="629"/>
        <w:gridCol w:w="789"/>
        <w:gridCol w:w="2499"/>
        <w:gridCol w:w="1184"/>
        <w:gridCol w:w="1316"/>
        <w:gridCol w:w="2598"/>
      </w:tblGrid>
      <w:tr w:rsidR="00647C46" w:rsidRPr="005E4B04" w:rsidTr="00647C46">
        <w:trPr>
          <w:gridAfter w:val="5"/>
          <w:wAfter w:w="8386" w:type="dxa"/>
          <w:trHeight w:val="108"/>
        </w:trPr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647C46" w:rsidRPr="005E4B04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</w:tcPr>
          <w:p w:rsidR="00647C46" w:rsidRPr="005E4B04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7C46" w:rsidRPr="005E4B04" w:rsidTr="00647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46" w:rsidRPr="005E4B04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:rsidR="00647C46" w:rsidRPr="005E4B04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2499" w:type="dxa"/>
          </w:tcPr>
          <w:p w:rsidR="00647C46" w:rsidRPr="005E4B04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84" w:type="dxa"/>
          </w:tcPr>
          <w:p w:rsidR="00647C46" w:rsidRPr="005E4B04" w:rsidRDefault="00647C46" w:rsidP="00465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</w:rPr>
              <w:t>.</w:t>
            </w:r>
          </w:p>
        </w:tc>
        <w:tc>
          <w:tcPr>
            <w:tcW w:w="1316" w:type="dxa"/>
          </w:tcPr>
          <w:p w:rsidR="00647C46" w:rsidRPr="005E4B04" w:rsidRDefault="00647C46" w:rsidP="00647C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</w:p>
        </w:tc>
        <w:tc>
          <w:tcPr>
            <w:tcW w:w="2598" w:type="dxa"/>
          </w:tcPr>
          <w:p w:rsidR="00647C46" w:rsidRPr="005E4B04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7C46" w:rsidRPr="005E4B04" w:rsidTr="00647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46" w:rsidRPr="005E4B04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:rsidR="00647C46" w:rsidRPr="005E4B04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Веревочные нити</w:t>
            </w:r>
          </w:p>
        </w:tc>
        <w:tc>
          <w:tcPr>
            <w:tcW w:w="2499" w:type="dxa"/>
          </w:tcPr>
          <w:p w:rsidR="00647C46" w:rsidRPr="005E4B04" w:rsidRDefault="00647C46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647C46">
              <w:rPr>
                <w:rFonts w:ascii="Times New Roman" w:eastAsia="Times New Roman" w:hAnsi="Times New Roman" w:cs="Times New Roman"/>
                <w:color w:val="040404"/>
              </w:rPr>
              <w:t>Веревочная нить, 90м</w:t>
            </w:r>
          </w:p>
        </w:tc>
        <w:tc>
          <w:tcPr>
            <w:tcW w:w="1184" w:type="dxa"/>
          </w:tcPr>
          <w:p w:rsidR="00647C46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моток</w:t>
            </w:r>
          </w:p>
        </w:tc>
        <w:tc>
          <w:tcPr>
            <w:tcW w:w="1316" w:type="dxa"/>
          </w:tcPr>
          <w:p w:rsidR="00647C46" w:rsidRPr="005E4B04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1 000</w:t>
            </w:r>
          </w:p>
        </w:tc>
        <w:tc>
          <w:tcPr>
            <w:tcW w:w="2598" w:type="dxa"/>
          </w:tcPr>
          <w:p w:rsidR="00647C46" w:rsidRPr="005E4B04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80 000</w:t>
            </w:r>
          </w:p>
        </w:tc>
      </w:tr>
      <w:tr w:rsidR="00647C46" w:rsidRPr="005E4B04" w:rsidTr="00647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46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:rsidR="00647C46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Пленка полиэтиленовая</w:t>
            </w:r>
          </w:p>
        </w:tc>
        <w:tc>
          <w:tcPr>
            <w:tcW w:w="2499" w:type="dxa"/>
          </w:tcPr>
          <w:p w:rsidR="00647C46" w:rsidRPr="00647C46" w:rsidRDefault="00647C46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Пленка полиэтиленовая</w:t>
            </w:r>
          </w:p>
        </w:tc>
        <w:tc>
          <w:tcPr>
            <w:tcW w:w="1184" w:type="dxa"/>
          </w:tcPr>
          <w:p w:rsidR="00647C46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м</w:t>
            </w:r>
          </w:p>
        </w:tc>
        <w:tc>
          <w:tcPr>
            <w:tcW w:w="1316" w:type="dxa"/>
          </w:tcPr>
          <w:p w:rsidR="00647C46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150</w:t>
            </w:r>
          </w:p>
        </w:tc>
        <w:tc>
          <w:tcPr>
            <w:tcW w:w="2598" w:type="dxa"/>
          </w:tcPr>
          <w:p w:rsidR="00647C46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18 000</w:t>
            </w:r>
          </w:p>
        </w:tc>
      </w:tr>
      <w:tr w:rsidR="00647C46" w:rsidRPr="005E4B04" w:rsidTr="00647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46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3 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:rsidR="00647C46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Резиновые сапоги</w:t>
            </w:r>
          </w:p>
        </w:tc>
        <w:tc>
          <w:tcPr>
            <w:tcW w:w="2499" w:type="dxa"/>
          </w:tcPr>
          <w:p w:rsidR="00647C46" w:rsidRDefault="00647C46" w:rsidP="002C6C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Резиновые сапоги черные</w:t>
            </w:r>
          </w:p>
        </w:tc>
        <w:tc>
          <w:tcPr>
            <w:tcW w:w="1184" w:type="dxa"/>
          </w:tcPr>
          <w:p w:rsidR="00647C46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пара</w:t>
            </w:r>
          </w:p>
        </w:tc>
        <w:tc>
          <w:tcPr>
            <w:tcW w:w="1316" w:type="dxa"/>
          </w:tcPr>
          <w:p w:rsidR="00647C46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</w:t>
            </w:r>
          </w:p>
        </w:tc>
        <w:tc>
          <w:tcPr>
            <w:tcW w:w="2598" w:type="dxa"/>
          </w:tcPr>
          <w:p w:rsidR="00647C46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4800</w:t>
            </w:r>
          </w:p>
        </w:tc>
      </w:tr>
      <w:tr w:rsidR="00647C46" w:rsidRPr="005E4B04" w:rsidTr="00647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1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46" w:rsidRDefault="00647C46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C46" w:rsidRPr="00CF5903" w:rsidRDefault="00647C46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2598" w:type="dxa"/>
          </w:tcPr>
          <w:p w:rsidR="00647C46" w:rsidRPr="00465476" w:rsidRDefault="00647C4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102 800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2900B2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27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2900B2">
        <w:rPr>
          <w:rFonts w:ascii="Times New Roman" w:eastAsia="Times New Roman" w:hAnsi="Times New Roman" w:cs="Times New Roman"/>
          <w:color w:val="040404"/>
        </w:rPr>
        <w:t>3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2900B2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54DA8"/>
    <w:rsid w:val="000D0947"/>
    <w:rsid w:val="001817FE"/>
    <w:rsid w:val="001E72F7"/>
    <w:rsid w:val="001F156A"/>
    <w:rsid w:val="00255609"/>
    <w:rsid w:val="00282970"/>
    <w:rsid w:val="002900B2"/>
    <w:rsid w:val="002E72C8"/>
    <w:rsid w:val="0031518F"/>
    <w:rsid w:val="00352B10"/>
    <w:rsid w:val="00382EBD"/>
    <w:rsid w:val="003F7432"/>
    <w:rsid w:val="004251D9"/>
    <w:rsid w:val="00465476"/>
    <w:rsid w:val="00552718"/>
    <w:rsid w:val="00572D4D"/>
    <w:rsid w:val="005E4B04"/>
    <w:rsid w:val="005F3017"/>
    <w:rsid w:val="006403FE"/>
    <w:rsid w:val="00641F48"/>
    <w:rsid w:val="0064460F"/>
    <w:rsid w:val="00647C46"/>
    <w:rsid w:val="00691F3B"/>
    <w:rsid w:val="006E0AD6"/>
    <w:rsid w:val="006E29B6"/>
    <w:rsid w:val="00766CDF"/>
    <w:rsid w:val="00795B3B"/>
    <w:rsid w:val="007A4B5E"/>
    <w:rsid w:val="0080093D"/>
    <w:rsid w:val="00825341"/>
    <w:rsid w:val="00826971"/>
    <w:rsid w:val="008753DB"/>
    <w:rsid w:val="00901C72"/>
    <w:rsid w:val="00A82CC6"/>
    <w:rsid w:val="00AE26B9"/>
    <w:rsid w:val="00AF7B84"/>
    <w:rsid w:val="00BE2050"/>
    <w:rsid w:val="00BF3632"/>
    <w:rsid w:val="00C76341"/>
    <w:rsid w:val="00C77C5D"/>
    <w:rsid w:val="00C837C6"/>
    <w:rsid w:val="00CF5903"/>
    <w:rsid w:val="00CF7427"/>
    <w:rsid w:val="00D557B5"/>
    <w:rsid w:val="00D83807"/>
    <w:rsid w:val="00DB3530"/>
    <w:rsid w:val="00DE7AEA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18</cp:revision>
  <cp:lastPrinted>2011-05-13T05:09:00Z</cp:lastPrinted>
  <dcterms:created xsi:type="dcterms:W3CDTF">2011-05-10T03:21:00Z</dcterms:created>
  <dcterms:modified xsi:type="dcterms:W3CDTF">2011-07-05T04:04:00Z</dcterms:modified>
</cp:coreProperties>
</file>