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BF2CD6">
        <w:rPr>
          <w:rFonts w:ascii="Times New Roman" w:eastAsia="Times New Roman" w:hAnsi="Times New Roman" w:cs="Times New Roman"/>
          <w:b/>
          <w:bCs/>
        </w:rPr>
        <w:t>ГСМ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823DB0">
        <w:rPr>
          <w:rFonts w:ascii="Times New Roman" w:eastAsia="Times New Roman" w:hAnsi="Times New Roman" w:cs="Times New Roman"/>
          <w:color w:val="040404"/>
        </w:rPr>
        <w:t>68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BF2CD6">
        <w:rPr>
          <w:rFonts w:ascii="Times New Roman" w:eastAsia="Times New Roman" w:hAnsi="Times New Roman" w:cs="Times New Roman"/>
          <w:color w:val="040404"/>
        </w:rPr>
        <w:t xml:space="preserve">горюче-смазочных материалов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BF2CD6">
        <w:rPr>
          <w:rFonts w:ascii="Times New Roman" w:eastAsia="Times New Roman" w:hAnsi="Times New Roman" w:cs="Times New Roman"/>
          <w:b/>
          <w:color w:val="040404"/>
        </w:rPr>
        <w:t>горюче-смазочные материалы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465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465476">
              <w:rPr>
                <w:rFonts w:ascii="Times New Roman" w:eastAsia="Times New Roman" w:hAnsi="Times New Roman" w:cs="Times New Roman"/>
                <w:color w:val="040404"/>
              </w:rPr>
              <w:t>литр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BF2CD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Дизельное топливо</w:t>
            </w:r>
          </w:p>
        </w:tc>
        <w:tc>
          <w:tcPr>
            <w:tcW w:w="4394" w:type="dxa"/>
          </w:tcPr>
          <w:p w:rsidR="00641F48" w:rsidRPr="005E4B04" w:rsidRDefault="00BF2CD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Дизельное топливо летнее, талоны</w:t>
            </w:r>
          </w:p>
        </w:tc>
        <w:tc>
          <w:tcPr>
            <w:tcW w:w="1134" w:type="dxa"/>
          </w:tcPr>
          <w:p w:rsidR="00641F48" w:rsidRPr="005E4B04" w:rsidRDefault="00EA132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390</w:t>
            </w:r>
          </w:p>
        </w:tc>
        <w:tc>
          <w:tcPr>
            <w:tcW w:w="1525" w:type="dxa"/>
          </w:tcPr>
          <w:p w:rsidR="00641F48" w:rsidRPr="005E4B04" w:rsidRDefault="00EA132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33 930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EA132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33 930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823DB0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823DB0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823DB0">
        <w:rPr>
          <w:rFonts w:ascii="Times New Roman" w:eastAsia="Times New Roman" w:hAnsi="Times New Roman" w:cs="Times New Roman"/>
          <w:color w:val="040404"/>
        </w:rPr>
        <w:t>мая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823DB0">
        <w:rPr>
          <w:rFonts w:ascii="Times New Roman" w:eastAsia="Times New Roman" w:hAnsi="Times New Roman" w:cs="Times New Roman"/>
          <w:color w:val="040404"/>
        </w:rPr>
        <w:t>2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823DB0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23DB0">
        <w:rPr>
          <w:rFonts w:ascii="Times New Roman" w:eastAsia="Times New Roman" w:hAnsi="Times New Roman" w:cs="Times New Roman"/>
          <w:color w:val="040404"/>
        </w:rPr>
        <w:t>Казахстанской правды, 68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B47A3"/>
    <w:rsid w:val="001E72F7"/>
    <w:rsid w:val="001F156A"/>
    <w:rsid w:val="00255609"/>
    <w:rsid w:val="00282970"/>
    <w:rsid w:val="002E72C8"/>
    <w:rsid w:val="0031518F"/>
    <w:rsid w:val="00353294"/>
    <w:rsid w:val="00357B3F"/>
    <w:rsid w:val="00382EBD"/>
    <w:rsid w:val="003F7432"/>
    <w:rsid w:val="004251D9"/>
    <w:rsid w:val="00465476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6E29B6"/>
    <w:rsid w:val="00766CDF"/>
    <w:rsid w:val="00795B3B"/>
    <w:rsid w:val="007A4B5E"/>
    <w:rsid w:val="0080093D"/>
    <w:rsid w:val="00823DB0"/>
    <w:rsid w:val="00825341"/>
    <w:rsid w:val="00826971"/>
    <w:rsid w:val="008753DB"/>
    <w:rsid w:val="00901C72"/>
    <w:rsid w:val="00A82CC6"/>
    <w:rsid w:val="00AE26B9"/>
    <w:rsid w:val="00AF7B84"/>
    <w:rsid w:val="00BE2050"/>
    <w:rsid w:val="00BF2CD6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A132C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19</cp:revision>
  <cp:lastPrinted>2011-05-13T05:09:00Z</cp:lastPrinted>
  <dcterms:created xsi:type="dcterms:W3CDTF">2011-05-10T03:21:00Z</dcterms:created>
  <dcterms:modified xsi:type="dcterms:W3CDTF">2011-07-05T04:05:00Z</dcterms:modified>
</cp:coreProperties>
</file>