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84" w:rsidRPr="005E4B04" w:rsidRDefault="00AF7B84" w:rsidP="00AF7B8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</w:rPr>
      </w:pPr>
      <w:r w:rsidRPr="005E4B04">
        <w:rPr>
          <w:rFonts w:ascii="Times New Roman" w:eastAsia="Times New Roman" w:hAnsi="Times New Roman" w:cs="Times New Roman"/>
          <w:b/>
          <w:bCs/>
        </w:rPr>
        <w:t xml:space="preserve">Объявление о закупе </w:t>
      </w:r>
      <w:r w:rsidR="0064359C">
        <w:rPr>
          <w:rFonts w:ascii="Times New Roman" w:eastAsia="Times New Roman" w:hAnsi="Times New Roman" w:cs="Times New Roman"/>
          <w:b/>
          <w:bCs/>
        </w:rPr>
        <w:t>хозяйственных товаров.</w:t>
      </w:r>
    </w:p>
    <w:p w:rsidR="00EC74DB" w:rsidRPr="005E4B04" w:rsidRDefault="00BF3632" w:rsidP="00425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>
        <w:rPr>
          <w:rFonts w:ascii="Times New Roman" w:eastAsia="Times New Roman" w:hAnsi="Times New Roman" w:cs="Times New Roman"/>
          <w:b/>
          <w:bCs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Севисно-заготовительный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Кызылжарского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района»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являющееся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Заказчиком и Организатором закупок расположенное по адресу: г.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Петропавловск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150000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, </w:t>
      </w:r>
      <w:r w:rsidR="003F7432" w:rsidRPr="005E4B04">
        <w:rPr>
          <w:rFonts w:ascii="Times New Roman" w:eastAsia="Times New Roman" w:hAnsi="Times New Roman" w:cs="Times New Roman"/>
          <w:color w:val="040404"/>
        </w:rPr>
        <w:t>ул.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2E72C8">
        <w:rPr>
          <w:rFonts w:ascii="Times New Roman" w:eastAsia="Times New Roman" w:hAnsi="Times New Roman" w:cs="Times New Roman"/>
          <w:color w:val="040404"/>
        </w:rPr>
        <w:t>Казахстанской правды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,</w:t>
      </w:r>
      <w:r w:rsidR="002E72C8">
        <w:rPr>
          <w:rFonts w:ascii="Times New Roman" w:eastAsia="Times New Roman" w:hAnsi="Times New Roman" w:cs="Times New Roman"/>
          <w:color w:val="040404"/>
        </w:rPr>
        <w:t xml:space="preserve">66,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объявляет о проведении закупок </w:t>
      </w:r>
      <w:r w:rsidR="0064359C">
        <w:rPr>
          <w:rFonts w:ascii="Times New Roman" w:eastAsia="Times New Roman" w:hAnsi="Times New Roman" w:cs="Times New Roman"/>
          <w:color w:val="040404"/>
        </w:rPr>
        <w:t>хозяйственных товаров</w:t>
      </w:r>
      <w:r w:rsidR="00BF2CD6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способом запроса ценовых предложений в следующем объеме и на следующих условиях:</w:t>
      </w:r>
    </w:p>
    <w:p w:rsidR="00EC74DB" w:rsidRPr="005E4B04" w:rsidRDefault="003F7432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1.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Наименование закупки: </w:t>
      </w:r>
      <w:r w:rsidR="0064359C">
        <w:rPr>
          <w:rFonts w:ascii="Times New Roman" w:eastAsia="Times New Roman" w:hAnsi="Times New Roman" w:cs="Times New Roman"/>
          <w:b/>
          <w:color w:val="040404"/>
        </w:rPr>
        <w:t>хозяйственные товары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.</w:t>
      </w:r>
    </w:p>
    <w:p w:rsidR="0064460F" w:rsidRPr="005E4B04" w:rsidRDefault="00EC74DB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2.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Краткая характеристика: </w:t>
      </w:r>
    </w:p>
    <w:tbl>
      <w:tblPr>
        <w:tblStyle w:val="a5"/>
        <w:tblW w:w="0" w:type="auto"/>
        <w:tblInd w:w="-144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536"/>
        <w:gridCol w:w="2126"/>
        <w:gridCol w:w="4394"/>
        <w:gridCol w:w="1134"/>
        <w:gridCol w:w="1525"/>
      </w:tblGrid>
      <w:tr w:rsidR="00641F48" w:rsidRPr="005E4B04" w:rsidTr="00D0004F">
        <w:trPr>
          <w:gridAfter w:val="4"/>
          <w:wAfter w:w="9179" w:type="dxa"/>
          <w:trHeight w:val="100"/>
        </w:trPr>
        <w:tc>
          <w:tcPr>
            <w:tcW w:w="536" w:type="dxa"/>
            <w:tcBorders>
              <w:top w:val="nil"/>
              <w:bottom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</w:p>
        </w:tc>
      </w:tr>
      <w:tr w:rsidR="00641F48" w:rsidRPr="005E4B04" w:rsidTr="00D00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282970" w:rsidP="00D0004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№ </w:t>
            </w:r>
            <w:proofErr w:type="spellStart"/>
            <w:proofErr w:type="gramStart"/>
            <w:r w:rsidR="00D0004F">
              <w:rPr>
                <w:rFonts w:ascii="Times New Roman" w:eastAsia="Times New Roman" w:hAnsi="Times New Roman" w:cs="Times New Roman"/>
                <w:color w:val="040404"/>
              </w:rPr>
              <w:t>п</w:t>
            </w:r>
            <w:proofErr w:type="spellEnd"/>
            <w:proofErr w:type="gramEnd"/>
            <w:r w:rsidR="00D0004F">
              <w:rPr>
                <w:rFonts w:ascii="Times New Roman" w:eastAsia="Times New Roman" w:hAnsi="Times New Roman" w:cs="Times New Roman"/>
                <w:color w:val="040404"/>
              </w:rPr>
              <w:t>/</w:t>
            </w:r>
            <w:proofErr w:type="spellStart"/>
            <w:r w:rsidR="00D0004F">
              <w:rPr>
                <w:rFonts w:ascii="Times New Roman" w:eastAsia="Times New Roman" w:hAnsi="Times New Roman" w:cs="Times New Roman"/>
                <w:color w:val="040404"/>
              </w:rPr>
              <w:t>п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 xml:space="preserve">Наименование </w:t>
            </w:r>
          </w:p>
        </w:tc>
        <w:tc>
          <w:tcPr>
            <w:tcW w:w="4394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Характеристика</w:t>
            </w:r>
          </w:p>
        </w:tc>
        <w:tc>
          <w:tcPr>
            <w:tcW w:w="1134" w:type="dxa"/>
          </w:tcPr>
          <w:p w:rsidR="00641F48" w:rsidRPr="005E4B04" w:rsidRDefault="00641F48" w:rsidP="00643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Количество</w:t>
            </w:r>
          </w:p>
        </w:tc>
        <w:tc>
          <w:tcPr>
            <w:tcW w:w="1525" w:type="dxa"/>
          </w:tcPr>
          <w:p w:rsidR="00641F48" w:rsidRPr="005E4B04" w:rsidRDefault="00641F48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5E4B04">
              <w:rPr>
                <w:rFonts w:ascii="Times New Roman" w:eastAsia="Times New Roman" w:hAnsi="Times New Roman" w:cs="Times New Roman"/>
                <w:color w:val="040404"/>
              </w:rPr>
              <w:t>Сумма, выделенная для закупки</w:t>
            </w:r>
            <w:r w:rsidR="00BF3632">
              <w:rPr>
                <w:rFonts w:ascii="Times New Roman" w:eastAsia="Times New Roman" w:hAnsi="Times New Roman" w:cs="Times New Roman"/>
                <w:color w:val="040404"/>
              </w:rPr>
              <w:t>, тенге</w:t>
            </w:r>
          </w:p>
        </w:tc>
      </w:tr>
      <w:tr w:rsidR="00641F48" w:rsidRPr="005E4B04" w:rsidTr="00D00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F48" w:rsidRPr="005E4B04" w:rsidRDefault="00DB3530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1F48" w:rsidRPr="005E4B04" w:rsidRDefault="0064359C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Перчатки</w:t>
            </w:r>
          </w:p>
        </w:tc>
        <w:tc>
          <w:tcPr>
            <w:tcW w:w="4394" w:type="dxa"/>
          </w:tcPr>
          <w:p w:rsidR="00641F48" w:rsidRPr="005E4B04" w:rsidRDefault="0064359C" w:rsidP="002E72C8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Тканевые,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4040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40404"/>
              </w:rPr>
              <w:t>/б</w:t>
            </w:r>
          </w:p>
        </w:tc>
        <w:tc>
          <w:tcPr>
            <w:tcW w:w="1134" w:type="dxa"/>
          </w:tcPr>
          <w:p w:rsidR="00641F48" w:rsidRPr="005E4B04" w:rsidRDefault="0064359C" w:rsidP="00643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100л</w:t>
            </w:r>
          </w:p>
        </w:tc>
        <w:tc>
          <w:tcPr>
            <w:tcW w:w="1525" w:type="dxa"/>
          </w:tcPr>
          <w:p w:rsidR="00641F48" w:rsidRPr="005E4B04" w:rsidRDefault="0064359C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4 500</w:t>
            </w:r>
          </w:p>
        </w:tc>
      </w:tr>
      <w:tr w:rsidR="0064359C" w:rsidRPr="005E4B04" w:rsidTr="00D00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C" w:rsidRDefault="0064359C" w:rsidP="00643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2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359C" w:rsidRDefault="0064359C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бочка пластмассовая</w:t>
            </w:r>
          </w:p>
        </w:tc>
        <w:tc>
          <w:tcPr>
            <w:tcW w:w="4394" w:type="dxa"/>
          </w:tcPr>
          <w:p w:rsidR="0064359C" w:rsidRDefault="0064359C" w:rsidP="002E72C8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64359C">
              <w:rPr>
                <w:rFonts w:ascii="Times New Roman" w:eastAsia="Times New Roman" w:hAnsi="Times New Roman" w:cs="Times New Roman"/>
                <w:color w:val="040404"/>
              </w:rPr>
              <w:t>Бочка пластмассовая 200 л с крышкой</w:t>
            </w:r>
          </w:p>
        </w:tc>
        <w:tc>
          <w:tcPr>
            <w:tcW w:w="1134" w:type="dxa"/>
          </w:tcPr>
          <w:p w:rsidR="0064359C" w:rsidRDefault="0064359C" w:rsidP="00643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46шт</w:t>
            </w:r>
          </w:p>
        </w:tc>
        <w:tc>
          <w:tcPr>
            <w:tcW w:w="1525" w:type="dxa"/>
          </w:tcPr>
          <w:p w:rsidR="0064359C" w:rsidRDefault="0064359C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92000</w:t>
            </w:r>
          </w:p>
        </w:tc>
      </w:tr>
      <w:tr w:rsidR="0064359C" w:rsidRPr="005E4B04" w:rsidTr="00D00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9C" w:rsidRDefault="0064359C" w:rsidP="00643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4359C" w:rsidRDefault="0064359C" w:rsidP="00643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64359C">
              <w:rPr>
                <w:rFonts w:ascii="Times New Roman" w:eastAsia="Times New Roman" w:hAnsi="Times New Roman" w:cs="Times New Roman"/>
                <w:color w:val="040404"/>
              </w:rPr>
              <w:t xml:space="preserve">Инвентарь садовый </w:t>
            </w:r>
          </w:p>
        </w:tc>
        <w:tc>
          <w:tcPr>
            <w:tcW w:w="4394" w:type="dxa"/>
          </w:tcPr>
          <w:p w:rsidR="0064359C" w:rsidRPr="0064359C" w:rsidRDefault="0064359C" w:rsidP="002E72C8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64359C">
              <w:rPr>
                <w:rFonts w:ascii="Times New Roman" w:eastAsia="Times New Roman" w:hAnsi="Times New Roman" w:cs="Times New Roman"/>
                <w:color w:val="040404"/>
              </w:rPr>
              <w:t xml:space="preserve">в комплекте разрыхлитель </w:t>
            </w:r>
            <w:proofErr w:type="spellStart"/>
            <w:r w:rsidRPr="0064359C">
              <w:rPr>
                <w:rFonts w:ascii="Times New Roman" w:eastAsia="Times New Roman" w:hAnsi="Times New Roman" w:cs="Times New Roman"/>
                <w:color w:val="040404"/>
              </w:rPr>
              <w:t>триногий</w:t>
            </w:r>
            <w:proofErr w:type="spellEnd"/>
            <w:r w:rsidRPr="0064359C">
              <w:rPr>
                <w:rFonts w:ascii="Times New Roman" w:eastAsia="Times New Roman" w:hAnsi="Times New Roman" w:cs="Times New Roman"/>
                <w:color w:val="040404"/>
              </w:rPr>
              <w:t xml:space="preserve">, </w:t>
            </w:r>
            <w:proofErr w:type="spellStart"/>
            <w:r w:rsidRPr="0064359C">
              <w:rPr>
                <w:rFonts w:ascii="Times New Roman" w:eastAsia="Times New Roman" w:hAnsi="Times New Roman" w:cs="Times New Roman"/>
                <w:color w:val="040404"/>
              </w:rPr>
              <w:t>тяпочка</w:t>
            </w:r>
            <w:proofErr w:type="spellEnd"/>
          </w:p>
        </w:tc>
        <w:tc>
          <w:tcPr>
            <w:tcW w:w="1134" w:type="dxa"/>
          </w:tcPr>
          <w:p w:rsidR="0064359C" w:rsidRDefault="0064359C" w:rsidP="00643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15компл</w:t>
            </w:r>
          </w:p>
        </w:tc>
        <w:tc>
          <w:tcPr>
            <w:tcW w:w="1525" w:type="dxa"/>
          </w:tcPr>
          <w:p w:rsidR="0064359C" w:rsidRDefault="0064359C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4500</w:t>
            </w:r>
          </w:p>
        </w:tc>
      </w:tr>
      <w:tr w:rsidR="007F43D6" w:rsidRPr="005E4B04" w:rsidTr="00D00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D6" w:rsidRDefault="007F43D6" w:rsidP="00643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4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43D6" w:rsidRPr="0064359C" w:rsidRDefault="007F43D6" w:rsidP="00643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Резиновые сапоги</w:t>
            </w:r>
          </w:p>
        </w:tc>
        <w:tc>
          <w:tcPr>
            <w:tcW w:w="4394" w:type="dxa"/>
          </w:tcPr>
          <w:p w:rsidR="007F43D6" w:rsidRPr="0064359C" w:rsidRDefault="007F43D6" w:rsidP="002E72C8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Резиновые сапоги среднего размера</w:t>
            </w:r>
          </w:p>
        </w:tc>
        <w:tc>
          <w:tcPr>
            <w:tcW w:w="1134" w:type="dxa"/>
          </w:tcPr>
          <w:p w:rsidR="007F43D6" w:rsidRDefault="007F43D6" w:rsidP="00643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 пары</w:t>
            </w:r>
          </w:p>
        </w:tc>
        <w:tc>
          <w:tcPr>
            <w:tcW w:w="1525" w:type="dxa"/>
          </w:tcPr>
          <w:p w:rsidR="007F43D6" w:rsidRDefault="007F43D6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2200</w:t>
            </w:r>
          </w:p>
        </w:tc>
      </w:tr>
      <w:tr w:rsidR="007F43D6" w:rsidRPr="005E4B04" w:rsidTr="00D00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3D6" w:rsidRDefault="007F43D6" w:rsidP="00643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F43D6" w:rsidRDefault="007F43D6" w:rsidP="00643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7F43D6">
              <w:rPr>
                <w:rFonts w:ascii="Times New Roman" w:eastAsia="Times New Roman" w:hAnsi="Times New Roman" w:cs="Times New Roman"/>
                <w:color w:val="040404"/>
              </w:rPr>
              <w:t>Дождевик</w:t>
            </w:r>
          </w:p>
        </w:tc>
        <w:tc>
          <w:tcPr>
            <w:tcW w:w="4394" w:type="dxa"/>
          </w:tcPr>
          <w:p w:rsidR="007F43D6" w:rsidRDefault="007F43D6" w:rsidP="002E72C8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7F43D6">
              <w:rPr>
                <w:rFonts w:ascii="Times New Roman" w:eastAsia="Times New Roman" w:hAnsi="Times New Roman" w:cs="Times New Roman"/>
                <w:color w:val="040404"/>
              </w:rPr>
              <w:t>Дождевик</w:t>
            </w:r>
          </w:p>
        </w:tc>
        <w:tc>
          <w:tcPr>
            <w:tcW w:w="1134" w:type="dxa"/>
          </w:tcPr>
          <w:p w:rsidR="007F43D6" w:rsidRDefault="00A3265B" w:rsidP="00643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</w:t>
            </w:r>
          </w:p>
        </w:tc>
        <w:tc>
          <w:tcPr>
            <w:tcW w:w="1525" w:type="dxa"/>
          </w:tcPr>
          <w:p w:rsidR="007F43D6" w:rsidRDefault="00A3265B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2100</w:t>
            </w:r>
          </w:p>
        </w:tc>
      </w:tr>
      <w:tr w:rsidR="00A3265B" w:rsidRPr="005E4B04" w:rsidTr="00D00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65B" w:rsidRDefault="00366D5E" w:rsidP="00643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A3265B" w:rsidRPr="007F43D6" w:rsidRDefault="00D0004F" w:rsidP="00643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D0004F">
              <w:rPr>
                <w:rFonts w:ascii="Times New Roman" w:eastAsia="Times New Roman" w:hAnsi="Times New Roman" w:cs="Times New Roman"/>
                <w:color w:val="040404"/>
              </w:rPr>
              <w:t>Полиэтиленовые плащи</w:t>
            </w:r>
          </w:p>
        </w:tc>
        <w:tc>
          <w:tcPr>
            <w:tcW w:w="4394" w:type="dxa"/>
          </w:tcPr>
          <w:p w:rsidR="00A3265B" w:rsidRPr="007F43D6" w:rsidRDefault="00D0004F" w:rsidP="002E72C8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D0004F">
              <w:rPr>
                <w:rFonts w:ascii="Times New Roman" w:eastAsia="Times New Roman" w:hAnsi="Times New Roman" w:cs="Times New Roman"/>
                <w:color w:val="040404"/>
              </w:rPr>
              <w:t>Полиэтиленовые плащи</w:t>
            </w:r>
          </w:p>
        </w:tc>
        <w:tc>
          <w:tcPr>
            <w:tcW w:w="1134" w:type="dxa"/>
          </w:tcPr>
          <w:p w:rsidR="00A3265B" w:rsidRDefault="00D0004F" w:rsidP="00643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40404"/>
              </w:rPr>
              <w:t>шт</w:t>
            </w:r>
            <w:proofErr w:type="spellEnd"/>
            <w:proofErr w:type="gramEnd"/>
          </w:p>
        </w:tc>
        <w:tc>
          <w:tcPr>
            <w:tcW w:w="1525" w:type="dxa"/>
          </w:tcPr>
          <w:p w:rsidR="00A3265B" w:rsidRDefault="00D0004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1000</w:t>
            </w:r>
          </w:p>
        </w:tc>
      </w:tr>
      <w:tr w:rsidR="00D0004F" w:rsidRPr="005E4B04" w:rsidTr="00D000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4F" w:rsidRDefault="00D0004F" w:rsidP="00643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0004F" w:rsidRPr="00D0004F" w:rsidRDefault="00D0004F" w:rsidP="00643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Термометр</w:t>
            </w:r>
          </w:p>
        </w:tc>
        <w:tc>
          <w:tcPr>
            <w:tcW w:w="4394" w:type="dxa"/>
          </w:tcPr>
          <w:p w:rsidR="00D0004F" w:rsidRPr="00D0004F" w:rsidRDefault="00D0004F" w:rsidP="002E72C8">
            <w:pPr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 w:rsidRPr="00D0004F">
              <w:rPr>
                <w:rFonts w:ascii="Times New Roman" w:eastAsia="Times New Roman" w:hAnsi="Times New Roman" w:cs="Times New Roman"/>
                <w:color w:val="040404"/>
              </w:rPr>
              <w:t xml:space="preserve">Воздушный для "+" и </w:t>
            </w:r>
            <w:proofErr w:type="gramStart"/>
            <w:r w:rsidRPr="00D0004F">
              <w:rPr>
                <w:rFonts w:ascii="Times New Roman" w:eastAsia="Times New Roman" w:hAnsi="Times New Roman" w:cs="Times New Roman"/>
                <w:color w:val="040404"/>
              </w:rPr>
              <w:t>"-</w:t>
            </w:r>
            <w:proofErr w:type="gramEnd"/>
            <w:r w:rsidRPr="00D0004F">
              <w:rPr>
                <w:rFonts w:ascii="Times New Roman" w:eastAsia="Times New Roman" w:hAnsi="Times New Roman" w:cs="Times New Roman"/>
                <w:color w:val="040404"/>
              </w:rPr>
              <w:t>" температур</w:t>
            </w:r>
          </w:p>
        </w:tc>
        <w:tc>
          <w:tcPr>
            <w:tcW w:w="1134" w:type="dxa"/>
          </w:tcPr>
          <w:p w:rsidR="00D0004F" w:rsidRDefault="00D0004F" w:rsidP="006435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10</w:t>
            </w:r>
          </w:p>
        </w:tc>
        <w:tc>
          <w:tcPr>
            <w:tcW w:w="1525" w:type="dxa"/>
          </w:tcPr>
          <w:p w:rsidR="00D0004F" w:rsidRDefault="00D0004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10 000</w:t>
            </w:r>
          </w:p>
        </w:tc>
      </w:tr>
      <w:tr w:rsidR="00CF5903" w:rsidRPr="005E4B04" w:rsidTr="00FD4E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07"/>
        </w:trPr>
        <w:tc>
          <w:tcPr>
            <w:tcW w:w="8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903" w:rsidRPr="00CF5903" w:rsidRDefault="00CF5903" w:rsidP="00054D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color w:val="040404"/>
              </w:rPr>
              <w:t>ИТОГО</w:t>
            </w:r>
          </w:p>
        </w:tc>
        <w:tc>
          <w:tcPr>
            <w:tcW w:w="1525" w:type="dxa"/>
          </w:tcPr>
          <w:p w:rsidR="00CF5903" w:rsidRPr="00465476" w:rsidRDefault="00D0004F" w:rsidP="00641F4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40404"/>
              </w:rPr>
            </w:pPr>
            <w:r>
              <w:rPr>
                <w:rFonts w:ascii="Times New Roman" w:eastAsia="Times New Roman" w:hAnsi="Times New Roman" w:cs="Times New Roman"/>
                <w:b/>
                <w:color w:val="040404"/>
              </w:rPr>
              <w:t>116 300</w:t>
            </w:r>
          </w:p>
        </w:tc>
      </w:tr>
    </w:tbl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3</w:t>
      </w:r>
      <w:r w:rsidR="00282970" w:rsidRPr="005E4B04">
        <w:rPr>
          <w:rFonts w:ascii="Times New Roman" w:eastAsia="Times New Roman" w:hAnsi="Times New Roman" w:cs="Times New Roman"/>
          <w:color w:val="040404"/>
        </w:rPr>
        <w:t>.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  <w:t xml:space="preserve">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Место поставки товара: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СКО,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Кызылжарский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 xml:space="preserve"> район, а.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Байтерек</w:t>
      </w:r>
      <w:proofErr w:type="spellEnd"/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4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="00282970" w:rsidRPr="005E4B04">
        <w:rPr>
          <w:rFonts w:ascii="Times New Roman" w:eastAsia="Times New Roman" w:hAnsi="Times New Roman" w:cs="Times New Roman"/>
          <w:color w:val="040404"/>
        </w:rPr>
        <w:tab/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Срок поставки товара – в течение </w:t>
      </w:r>
      <w:r w:rsidR="00641F48" w:rsidRPr="005E4B04">
        <w:rPr>
          <w:rFonts w:ascii="Times New Roman" w:eastAsia="Times New Roman" w:hAnsi="Times New Roman" w:cs="Times New Roman"/>
          <w:color w:val="040404"/>
        </w:rPr>
        <w:t xml:space="preserve">одного 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календарного 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дн</w:t>
      </w:r>
      <w:r w:rsidR="00641F48" w:rsidRPr="005E4B04">
        <w:rPr>
          <w:rFonts w:ascii="Times New Roman" w:eastAsia="Times New Roman" w:hAnsi="Times New Roman" w:cs="Times New Roman"/>
          <w:color w:val="040404"/>
        </w:rPr>
        <w:t>я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с даты заключения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договора.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5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>Потенциальный поставщик, изъявивший желание участвовать в названных закупках способом запроса ценовых предложений должен представить ценовое предложение, скрепленное подписью и печатью (при её наличии) потенциального поставщика, которое должно содержать следующие сведения и документы: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фактический адрес потенциального поставщика;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наименование, характеристики и объем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место и сроки поставляемого товара;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цену за единицу и общую цену поставляемого товара, с включенными в неё расходами, связанными с поставкой товара.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-</w:t>
      </w:r>
      <w:r w:rsid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color w:val="040404"/>
        </w:rPr>
        <w:t xml:space="preserve"> </w:t>
      </w:r>
      <w:r w:rsidRPr="005E4B04">
        <w:rPr>
          <w:rFonts w:ascii="Times New Roman" w:eastAsia="Times New Roman" w:hAnsi="Times New Roman" w:cs="Times New Roman"/>
          <w:color w:val="040404"/>
        </w:rPr>
        <w:tab/>
        <w:t xml:space="preserve">копию свидетельства о государственной регистрации (перерегистрации) потенциального поставщика.  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6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Потенциальный поставщик вправе представить только 1 (одно) ценовое предложение, внесение изменений и (или) дополнений в которое не допускается. Ценовое предложение представляется в запечатанном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конверте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на лицевой стороне которого потенциальный поставщик должен указать следующее: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lastRenderedPageBreak/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полное наименование и почтовый адрес потенциального поставщика;</w:t>
      </w:r>
    </w:p>
    <w:p w:rsidR="00EC74DB" w:rsidRPr="005E4B04" w:rsidRDefault="00EC74DB" w:rsidP="00EC74DB">
      <w:p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и почтовый адрес организатора закупок, которые должны соответствовать аналогичным сведениям, указанным в объявлении;</w:t>
      </w:r>
    </w:p>
    <w:p w:rsidR="00EC74DB" w:rsidRPr="005E4B04" w:rsidRDefault="00EC74DB" w:rsidP="00EC74DB">
      <w:p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  <w:t>-</w:t>
      </w:r>
      <w:r w:rsidRPr="005E4B04">
        <w:rPr>
          <w:rFonts w:ascii="Times New Roman" w:eastAsia="Times New Roman" w:hAnsi="Times New Roman" w:cs="Times New Roman"/>
          <w:color w:val="040404"/>
        </w:rPr>
        <w:tab/>
        <w:t>наименование закупок для участия, в которых представляется ценовое предложение потенциального поставщика.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7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Представление потенциальным поставщиком ценового предложения является формой выражения его согласия осуществить вышеназванные закупки с соблюдением условий закупок, предусмотренных в объявлении и проекте договора о закупках. </w:t>
      </w:r>
    </w:p>
    <w:p w:rsidR="00EC74DB" w:rsidRPr="005E4B04" w:rsidRDefault="004251D9" w:rsidP="00EC74D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>8</w:t>
      </w:r>
      <w:r w:rsidR="00EC74DB" w:rsidRPr="005E4B04">
        <w:rPr>
          <w:rFonts w:ascii="Times New Roman" w:eastAsia="Times New Roman" w:hAnsi="Times New Roman" w:cs="Times New Roman"/>
          <w:color w:val="040404"/>
        </w:rPr>
        <w:t>.</w:t>
      </w:r>
      <w:r w:rsidR="00EC74DB" w:rsidRPr="005E4B04">
        <w:rPr>
          <w:rFonts w:ascii="Times New Roman" w:eastAsia="Times New Roman" w:hAnsi="Times New Roman" w:cs="Times New Roman"/>
          <w:color w:val="040404"/>
        </w:rPr>
        <w:tab/>
        <w:t xml:space="preserve">Ценовое предложение представляется организатору закупок в запечатанном конверте по адресу: </w:t>
      </w:r>
      <w:proofErr w:type="gramStart"/>
      <w:r w:rsidR="00282970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. При представлении ценового предложения потенциальными поставщиками либо их уполномоченными представителями нарочно, потенциальные поставщики либо их уполномоченные представители должны представить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доверенность</w:t>
      </w:r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лицам представляющим интересы потенциального поставщика на право представления ценового </w:t>
      </w:r>
      <w:proofErr w:type="gramStart"/>
      <w:r w:rsidR="00EC74DB" w:rsidRPr="005E4B04">
        <w:rPr>
          <w:rFonts w:ascii="Times New Roman" w:eastAsia="Times New Roman" w:hAnsi="Times New Roman" w:cs="Times New Roman"/>
          <w:color w:val="040404"/>
        </w:rPr>
        <w:t>предложения</w:t>
      </w:r>
      <w:proofErr w:type="gramEnd"/>
      <w:r w:rsidR="00EC74DB" w:rsidRPr="005E4B04">
        <w:rPr>
          <w:rFonts w:ascii="Times New Roman" w:eastAsia="Times New Roman" w:hAnsi="Times New Roman" w:cs="Times New Roman"/>
          <w:color w:val="040404"/>
        </w:rPr>
        <w:t xml:space="preserve"> с </w:t>
      </w:r>
      <w:r w:rsidR="00EC74DB" w:rsidRPr="005E4B04">
        <w:rPr>
          <w:rFonts w:ascii="Times New Roman" w:eastAsia="Times New Roman" w:hAnsi="Times New Roman" w:cs="Times New Roman"/>
          <w:b/>
          <w:color w:val="040404"/>
        </w:rPr>
        <w:t>копией документа удостоверяющего личность.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="004251D9" w:rsidRPr="005E4B04">
        <w:rPr>
          <w:rFonts w:ascii="Times New Roman" w:eastAsia="Times New Roman" w:hAnsi="Times New Roman" w:cs="Times New Roman"/>
          <w:color w:val="040404"/>
        </w:rPr>
        <w:t>9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. </w:t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начала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EA132C">
        <w:rPr>
          <w:rFonts w:ascii="Times New Roman" w:eastAsia="Times New Roman" w:hAnsi="Times New Roman" w:cs="Times New Roman"/>
          <w:color w:val="040404"/>
        </w:rPr>
        <w:t>13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» </w:t>
      </w:r>
      <w:r w:rsidR="00EA132C">
        <w:rPr>
          <w:rFonts w:ascii="Times New Roman" w:eastAsia="Times New Roman" w:hAnsi="Times New Roman" w:cs="Times New Roman"/>
          <w:color w:val="040404"/>
        </w:rPr>
        <w:t>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минут, 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</w:t>
      </w:r>
      <w:r w:rsidR="00282970" w:rsidRPr="005E4B04">
        <w:rPr>
          <w:rFonts w:ascii="Times New Roman" w:eastAsia="Times New Roman" w:hAnsi="Times New Roman" w:cs="Times New Roman"/>
          <w:color w:val="040404"/>
        </w:rPr>
        <w:t xml:space="preserve"> 00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минут).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ab/>
      </w:r>
      <w:r w:rsidRPr="005E4B04">
        <w:rPr>
          <w:rFonts w:ascii="Times New Roman" w:eastAsia="Times New Roman" w:hAnsi="Times New Roman" w:cs="Times New Roman"/>
          <w:b/>
          <w:color w:val="040404"/>
        </w:rPr>
        <w:t>Срок окончания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представления конвертов с ценовыми предложениями: «</w:t>
      </w:r>
      <w:r w:rsidR="00EA132C">
        <w:rPr>
          <w:rFonts w:ascii="Times New Roman" w:eastAsia="Times New Roman" w:hAnsi="Times New Roman" w:cs="Times New Roman"/>
          <w:color w:val="040404"/>
        </w:rPr>
        <w:t>17</w:t>
      </w:r>
      <w:r w:rsidR="0031518F">
        <w:rPr>
          <w:rFonts w:ascii="Times New Roman" w:eastAsia="Times New Roman" w:hAnsi="Times New Roman" w:cs="Times New Roman"/>
          <w:color w:val="040404"/>
        </w:rPr>
        <w:t>»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г. (с 9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8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часов </w:t>
      </w:r>
      <w:r w:rsidR="00F87297" w:rsidRPr="005E4B04">
        <w:rPr>
          <w:rFonts w:ascii="Times New Roman" w:eastAsia="Times New Roman" w:hAnsi="Times New Roman" w:cs="Times New Roman"/>
          <w:color w:val="040404"/>
        </w:rPr>
        <w:t>0</w:t>
      </w:r>
      <w:r w:rsidRPr="005E4B04">
        <w:rPr>
          <w:rFonts w:ascii="Times New Roman" w:eastAsia="Times New Roman" w:hAnsi="Times New Roman" w:cs="Times New Roman"/>
          <w:color w:val="040404"/>
        </w:rPr>
        <w:t>0 минут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, 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обед с 13 часов 00 минут до 1</w:t>
      </w:r>
      <w:r w:rsidR="0080093D">
        <w:rPr>
          <w:rFonts w:ascii="Times New Roman" w:eastAsia="Times New Roman" w:hAnsi="Times New Roman" w:cs="Times New Roman"/>
          <w:color w:val="040404"/>
        </w:rPr>
        <w:t>4</w:t>
      </w:r>
      <w:r w:rsidR="0080093D" w:rsidRPr="005E4B04">
        <w:rPr>
          <w:rFonts w:ascii="Times New Roman" w:eastAsia="Times New Roman" w:hAnsi="Times New Roman" w:cs="Times New Roman"/>
          <w:color w:val="040404"/>
        </w:rPr>
        <w:t xml:space="preserve"> часов 00 минут</w:t>
      </w:r>
      <w:r w:rsidRPr="005E4B04">
        <w:rPr>
          <w:rFonts w:ascii="Times New Roman" w:eastAsia="Times New Roman" w:hAnsi="Times New Roman" w:cs="Times New Roman"/>
          <w:color w:val="040404"/>
        </w:rPr>
        <w:t>).</w:t>
      </w:r>
    </w:p>
    <w:p w:rsidR="00EC74DB" w:rsidRPr="005E4B04" w:rsidRDefault="00EC74DB" w:rsidP="00EC74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40404"/>
        </w:rPr>
      </w:pPr>
      <w:r w:rsidRPr="005E4B04">
        <w:rPr>
          <w:rFonts w:ascii="Times New Roman" w:eastAsia="Times New Roman" w:hAnsi="Times New Roman" w:cs="Times New Roman"/>
          <w:color w:val="040404"/>
        </w:rPr>
        <w:t xml:space="preserve">            </w:t>
      </w:r>
      <w:r w:rsidRPr="005E4B04">
        <w:rPr>
          <w:rFonts w:ascii="Times New Roman" w:eastAsia="Times New Roman" w:hAnsi="Times New Roman" w:cs="Times New Roman"/>
          <w:b/>
          <w:color w:val="040404"/>
        </w:rPr>
        <w:t>Вскрытие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представленных конвертов с ценовыми предложениями состоится в 10 часов 30 минут, </w:t>
      </w:r>
      <w:r w:rsidR="0031518F">
        <w:rPr>
          <w:rFonts w:ascii="Times New Roman" w:eastAsia="Times New Roman" w:hAnsi="Times New Roman" w:cs="Times New Roman"/>
          <w:color w:val="040404"/>
        </w:rPr>
        <w:t>2</w:t>
      </w:r>
      <w:r w:rsidR="00EA132C">
        <w:rPr>
          <w:rFonts w:ascii="Times New Roman" w:eastAsia="Times New Roman" w:hAnsi="Times New Roman" w:cs="Times New Roman"/>
          <w:color w:val="040404"/>
        </w:rPr>
        <w:t>0</w:t>
      </w:r>
      <w:r w:rsidR="0031518F">
        <w:rPr>
          <w:rFonts w:ascii="Times New Roman" w:eastAsia="Times New Roman" w:hAnsi="Times New Roman" w:cs="Times New Roman"/>
          <w:color w:val="040404"/>
        </w:rPr>
        <w:t xml:space="preserve"> июня</w:t>
      </w:r>
      <w:r w:rsidRPr="005E4B04">
        <w:rPr>
          <w:rFonts w:ascii="Times New Roman" w:eastAsia="Times New Roman" w:hAnsi="Times New Roman" w:cs="Times New Roman"/>
          <w:color w:val="040404"/>
        </w:rPr>
        <w:t xml:space="preserve"> 2011 года, по адресу: </w:t>
      </w:r>
      <w:proofErr w:type="gramStart"/>
      <w:r w:rsidR="00F87297" w:rsidRPr="005E4B04">
        <w:rPr>
          <w:rFonts w:ascii="Times New Roman" w:eastAsia="Times New Roman" w:hAnsi="Times New Roman" w:cs="Times New Roman"/>
          <w:color w:val="040404"/>
        </w:rPr>
        <w:t>г</w:t>
      </w:r>
      <w:proofErr w:type="gramEnd"/>
      <w:r w:rsidR="00F87297" w:rsidRPr="005E4B04">
        <w:rPr>
          <w:rFonts w:ascii="Times New Roman" w:eastAsia="Times New Roman" w:hAnsi="Times New Roman" w:cs="Times New Roman"/>
          <w:color w:val="040404"/>
        </w:rPr>
        <w:t xml:space="preserve">. Петропавловск 150000, ул. </w:t>
      </w:r>
      <w:r w:rsidR="0080093D">
        <w:rPr>
          <w:rFonts w:ascii="Times New Roman" w:eastAsia="Times New Roman" w:hAnsi="Times New Roman" w:cs="Times New Roman"/>
          <w:color w:val="040404"/>
        </w:rPr>
        <w:t>Казахстанской правды, 66</w:t>
      </w:r>
      <w:r w:rsidR="0080093D" w:rsidRPr="005E4B04">
        <w:rPr>
          <w:rFonts w:ascii="Times New Roman" w:eastAsia="Times New Roman" w:hAnsi="Times New Roman" w:cs="Times New Roman"/>
          <w:color w:val="040404"/>
        </w:rPr>
        <w:t>,</w:t>
      </w:r>
      <w:r w:rsidR="0080093D">
        <w:rPr>
          <w:rFonts w:ascii="Times New Roman" w:eastAsia="Times New Roman" w:hAnsi="Times New Roman" w:cs="Times New Roman"/>
          <w:color w:val="040404"/>
        </w:rPr>
        <w:t xml:space="preserve"> 2 этаж, </w:t>
      </w:r>
      <w:proofErr w:type="spellStart"/>
      <w:r w:rsidR="0080093D">
        <w:rPr>
          <w:rFonts w:ascii="Times New Roman" w:eastAsia="Times New Roman" w:hAnsi="Times New Roman" w:cs="Times New Roman"/>
          <w:color w:val="040404"/>
        </w:rPr>
        <w:t>каб</w:t>
      </w:r>
      <w:proofErr w:type="spellEnd"/>
      <w:r w:rsidR="0080093D">
        <w:rPr>
          <w:rFonts w:ascii="Times New Roman" w:eastAsia="Times New Roman" w:hAnsi="Times New Roman" w:cs="Times New Roman"/>
          <w:color w:val="040404"/>
        </w:rPr>
        <w:t>. №211.</w:t>
      </w:r>
      <w:r w:rsidRPr="005E4B04">
        <w:rPr>
          <w:rFonts w:ascii="Times New Roman" w:eastAsia="Times New Roman" w:hAnsi="Times New Roman" w:cs="Times New Roman"/>
          <w:color w:val="040404"/>
        </w:rPr>
        <w:tab/>
      </w:r>
    </w:p>
    <w:sectPr w:rsidR="00EC74DB" w:rsidRPr="005E4B04" w:rsidSect="00D8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DB"/>
    <w:rsid w:val="00054DA8"/>
    <w:rsid w:val="000B2D1F"/>
    <w:rsid w:val="000D0947"/>
    <w:rsid w:val="001817FE"/>
    <w:rsid w:val="001B47A3"/>
    <w:rsid w:val="001E72F7"/>
    <w:rsid w:val="001F156A"/>
    <w:rsid w:val="00255609"/>
    <w:rsid w:val="00282970"/>
    <w:rsid w:val="002E72C8"/>
    <w:rsid w:val="0031518F"/>
    <w:rsid w:val="00353294"/>
    <w:rsid w:val="00366D5E"/>
    <w:rsid w:val="00382EBD"/>
    <w:rsid w:val="003F7432"/>
    <w:rsid w:val="004251D9"/>
    <w:rsid w:val="00465476"/>
    <w:rsid w:val="00552718"/>
    <w:rsid w:val="00572D4D"/>
    <w:rsid w:val="005E4B04"/>
    <w:rsid w:val="005F3017"/>
    <w:rsid w:val="006403FE"/>
    <w:rsid w:val="00641F48"/>
    <w:rsid w:val="0064359C"/>
    <w:rsid w:val="0064460F"/>
    <w:rsid w:val="00691F3B"/>
    <w:rsid w:val="006E0AD6"/>
    <w:rsid w:val="006E29B6"/>
    <w:rsid w:val="00766CDF"/>
    <w:rsid w:val="00795B3B"/>
    <w:rsid w:val="007A4B5E"/>
    <w:rsid w:val="007F43D6"/>
    <w:rsid w:val="0080093D"/>
    <w:rsid w:val="00825341"/>
    <w:rsid w:val="00826971"/>
    <w:rsid w:val="008753DB"/>
    <w:rsid w:val="00901C72"/>
    <w:rsid w:val="00A3265B"/>
    <w:rsid w:val="00A77622"/>
    <w:rsid w:val="00A82CC6"/>
    <w:rsid w:val="00AE26B9"/>
    <w:rsid w:val="00AF7B84"/>
    <w:rsid w:val="00BE2050"/>
    <w:rsid w:val="00BF2CD6"/>
    <w:rsid w:val="00BF3632"/>
    <w:rsid w:val="00C76341"/>
    <w:rsid w:val="00C77C5D"/>
    <w:rsid w:val="00CF5903"/>
    <w:rsid w:val="00CF7427"/>
    <w:rsid w:val="00D0004F"/>
    <w:rsid w:val="00D557B5"/>
    <w:rsid w:val="00D83807"/>
    <w:rsid w:val="00DB3530"/>
    <w:rsid w:val="00DE7AEA"/>
    <w:rsid w:val="00EA132C"/>
    <w:rsid w:val="00EC74DB"/>
    <w:rsid w:val="00F87297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74DB"/>
    <w:rPr>
      <w:strike w:val="0"/>
      <w:dstrike w:val="0"/>
      <w:color w:val="00579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C7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44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sadvokasova</dc:creator>
  <cp:keywords/>
  <dc:description/>
  <cp:lastModifiedBy>Администратор</cp:lastModifiedBy>
  <cp:revision>19</cp:revision>
  <cp:lastPrinted>2011-05-13T05:09:00Z</cp:lastPrinted>
  <dcterms:created xsi:type="dcterms:W3CDTF">2011-05-10T03:21:00Z</dcterms:created>
  <dcterms:modified xsi:type="dcterms:W3CDTF">2011-06-10T09:46:00Z</dcterms:modified>
</cp:coreProperties>
</file>