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3053" w14:textId="77777777" w:rsidR="006B76D2" w:rsidRDefault="006B76D2" w:rsidP="006B76D2">
      <w:pPr>
        <w:pStyle w:val="Default"/>
      </w:pPr>
    </w:p>
    <w:p w14:paraId="7AAFB185" w14:textId="77777777" w:rsidR="006B76D2" w:rsidRDefault="006B76D2" w:rsidP="006B76D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№ 1 қосымша </w:t>
      </w:r>
    </w:p>
    <w:p w14:paraId="413A458F" w14:textId="77777777" w:rsidR="006B76D2" w:rsidRDefault="006B76D2" w:rsidP="006B7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«Солтүстік» ӘКК « АҚ қарыз беру саясатына </w:t>
      </w:r>
    </w:p>
    <w:p w14:paraId="738B5DBB" w14:textId="77777777" w:rsidR="006B76D2" w:rsidRDefault="006B76D2" w:rsidP="006B7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Қарыз алу конкурсына қатысатын кәсіпкерлік субъектілеріне қойылатын біліктілік талаптары 1)құқықтық қабілеттілікке (заңды тұлғалар үшін), азаматтық іс-әрекетке қабілеттілікке (жеке тұлғалар үшін) ие болу, қарыз алушыны жобаны іске асыру орны бойынша салық органдарында тіркеу. (Солтүстік Қазақстан облысы) ; 2) банкроттық не тарату рәсіміне жатпайды; </w:t>
      </w:r>
    </w:p>
    <w:p w14:paraId="4497C685" w14:textId="77777777" w:rsidR="006B76D2" w:rsidRDefault="006B76D2" w:rsidP="006B7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экономиканың тиісті саласында жұмыс тәжірибесінің болуы; </w:t>
      </w:r>
    </w:p>
    <w:p w14:paraId="0DA7B243" w14:textId="77777777" w:rsidR="006B76D2" w:rsidRDefault="006B76D2" w:rsidP="006B7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банк, банк филиалы немесе бөлімшесі алдындағы міндеттемелердің барлық түрлері бойынша мерзімі өткен берешектің болмауы; 5) салық төлеушінің салық берешегінің, міндетті зейнетақы жарналары мен әлеуметтік аударымдар бойынша берешегінің болмауы; </w:t>
      </w:r>
    </w:p>
    <w:p w14:paraId="756E74ED" w14:textId="77777777" w:rsidR="006B76D2" w:rsidRDefault="006B76D2" w:rsidP="006B7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қаржылық тұрақты болуға; </w:t>
      </w:r>
    </w:p>
    <w:p w14:paraId="25DA2FEB" w14:textId="298897F8" w:rsidR="00751794" w:rsidRDefault="006B76D2" w:rsidP="006B76D2">
      <w:r>
        <w:t>7) қарыз шарты бойынша міндеттемелерді орындау үшін жеткілікті материалдық, еңбек және қаржы ресурстарына ие болуға міндетті.</w:t>
      </w:r>
      <w:bookmarkStart w:id="0" w:name="_GoBack"/>
      <w:bookmarkEnd w:id="0"/>
    </w:p>
    <w:sectPr w:rsidR="0075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A2"/>
    <w:rsid w:val="006B76D2"/>
    <w:rsid w:val="006C76A2"/>
    <w:rsid w:val="007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1DFA-4AFD-4F8F-AEBC-C356A403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 superadmin</dc:creator>
  <cp:keywords/>
  <dc:description/>
  <cp:lastModifiedBy>superadmin superadmin</cp:lastModifiedBy>
  <cp:revision>3</cp:revision>
  <dcterms:created xsi:type="dcterms:W3CDTF">2024-12-13T10:19:00Z</dcterms:created>
  <dcterms:modified xsi:type="dcterms:W3CDTF">2024-12-13T10:19:00Z</dcterms:modified>
</cp:coreProperties>
</file>