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1F5D0" w14:textId="1E1F92D9" w:rsidR="00723F4C" w:rsidRPr="00723F4C" w:rsidRDefault="00593B6E" w:rsidP="00723F4C">
      <w:pPr>
        <w:widowControl w:val="0"/>
        <w:tabs>
          <w:tab w:val="left" w:pos="567"/>
          <w:tab w:val="left" w:pos="993"/>
          <w:tab w:val="left" w:pos="1276"/>
        </w:tabs>
        <w:spacing w:after="0" w:line="240" w:lineRule="auto"/>
        <w:ind w:firstLine="567"/>
        <w:jc w:val="both"/>
        <w:rPr>
          <w:rFonts w:ascii="Times New Roman" w:hAnsi="Times New Roman"/>
          <w:b/>
          <w:sz w:val="24"/>
          <w:szCs w:val="24"/>
        </w:rPr>
      </w:pPr>
      <w:r>
        <w:rPr>
          <w:rFonts w:ascii="Times New Roman" w:hAnsi="Times New Roman"/>
          <w:b/>
          <w:sz w:val="24"/>
          <w:szCs w:val="24"/>
          <w:lang w:val="kk-KZ"/>
        </w:rPr>
        <w:t>«</w:t>
      </w:r>
      <w:r w:rsidRPr="00593B6E">
        <w:rPr>
          <w:rFonts w:ascii="Times New Roman" w:hAnsi="Times New Roman"/>
          <w:b/>
          <w:sz w:val="24"/>
          <w:szCs w:val="24"/>
        </w:rPr>
        <w:t>Инвестициялар көлемі " параграфы</w:t>
      </w:r>
    </w:p>
    <w:tbl>
      <w:tblPr>
        <w:tblpPr w:leftFromText="180" w:rightFromText="180" w:vertAnchor="text" w:tblpX="-1423" w:tblpY="1"/>
        <w:tblOverlap w:val="neve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1124"/>
        <w:gridCol w:w="4536"/>
        <w:gridCol w:w="708"/>
        <w:gridCol w:w="991"/>
        <w:gridCol w:w="1419"/>
        <w:gridCol w:w="1276"/>
        <w:gridCol w:w="1134"/>
      </w:tblGrid>
      <w:tr w:rsidR="00723F4C" w:rsidRPr="00A01CD3" w14:paraId="592F11B0" w14:textId="32E1D57C" w:rsidTr="00723F4C">
        <w:trPr>
          <w:trHeight w:val="20"/>
        </w:trPr>
        <w:tc>
          <w:tcPr>
            <w:tcW w:w="289" w:type="dxa"/>
            <w:shd w:val="clear" w:color="auto" w:fill="auto"/>
            <w:tcMar>
              <w:top w:w="15" w:type="dxa"/>
              <w:left w:w="15" w:type="dxa"/>
              <w:bottom w:w="15" w:type="dxa"/>
              <w:right w:w="15" w:type="dxa"/>
            </w:tcMar>
            <w:vAlign w:val="center"/>
          </w:tcPr>
          <w:p w14:paraId="79301CF4"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r w:rsidRPr="00A01CD3">
              <w:rPr>
                <w:rFonts w:ascii="Times New Roman" w:eastAsia="Times New Roman" w:hAnsi="Times New Roman"/>
                <w:b/>
                <w:sz w:val="12"/>
                <w:szCs w:val="12"/>
                <w:lang w:eastAsia="ru-RU"/>
              </w:rPr>
              <w:t>№ п/п</w:t>
            </w:r>
          </w:p>
        </w:tc>
        <w:tc>
          <w:tcPr>
            <w:tcW w:w="1124" w:type="dxa"/>
            <w:vAlign w:val="center"/>
          </w:tcPr>
          <w:p w14:paraId="45D3A82A" w14:textId="471858D4" w:rsidR="00723F4C" w:rsidRPr="00A01CD3" w:rsidRDefault="00593B6E" w:rsidP="00723F4C">
            <w:pPr>
              <w:widowControl w:val="0"/>
              <w:spacing w:after="0" w:line="240" w:lineRule="auto"/>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Сатып алу объектісі үшін</w:t>
            </w:r>
          </w:p>
        </w:tc>
        <w:tc>
          <w:tcPr>
            <w:tcW w:w="4536" w:type="dxa"/>
            <w:shd w:val="clear" w:color="auto" w:fill="auto"/>
            <w:tcMar>
              <w:top w:w="15" w:type="dxa"/>
              <w:left w:w="15" w:type="dxa"/>
              <w:bottom w:w="15" w:type="dxa"/>
              <w:right w:w="15" w:type="dxa"/>
            </w:tcMar>
            <w:vAlign w:val="center"/>
          </w:tcPr>
          <w:p w14:paraId="63E71FE8" w14:textId="405A2F76" w:rsidR="00723F4C" w:rsidRPr="00A01CD3" w:rsidRDefault="00593B6E" w:rsidP="00723F4C">
            <w:pPr>
              <w:widowControl w:val="0"/>
              <w:spacing w:after="0" w:line="240" w:lineRule="auto"/>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Сатып алу атауы</w:t>
            </w:r>
          </w:p>
        </w:tc>
        <w:tc>
          <w:tcPr>
            <w:tcW w:w="708" w:type="dxa"/>
            <w:shd w:val="clear" w:color="auto" w:fill="auto"/>
            <w:tcMar>
              <w:top w:w="15" w:type="dxa"/>
              <w:left w:w="15" w:type="dxa"/>
              <w:bottom w:w="15" w:type="dxa"/>
              <w:right w:w="15" w:type="dxa"/>
            </w:tcMar>
            <w:vAlign w:val="center"/>
          </w:tcPr>
          <w:p w14:paraId="34C00084" w14:textId="5997F09C" w:rsidR="00723F4C" w:rsidRPr="00A01CD3" w:rsidRDefault="00593B6E" w:rsidP="00723F4C">
            <w:pPr>
              <w:widowControl w:val="0"/>
              <w:spacing w:after="0" w:line="240" w:lineRule="auto"/>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саны, бірлік</w:t>
            </w:r>
          </w:p>
        </w:tc>
        <w:tc>
          <w:tcPr>
            <w:tcW w:w="991" w:type="dxa"/>
            <w:shd w:val="clear" w:color="auto" w:fill="auto"/>
            <w:tcMar>
              <w:top w:w="15" w:type="dxa"/>
              <w:left w:w="15" w:type="dxa"/>
              <w:bottom w:w="15" w:type="dxa"/>
              <w:right w:w="15" w:type="dxa"/>
            </w:tcMar>
            <w:vAlign w:val="center"/>
          </w:tcPr>
          <w:p w14:paraId="44E09DBF" w14:textId="3F733ECC" w:rsidR="00723F4C" w:rsidRPr="00A01CD3" w:rsidRDefault="00593B6E" w:rsidP="00723F4C">
            <w:pPr>
              <w:widowControl w:val="0"/>
              <w:spacing w:after="0" w:line="240" w:lineRule="auto"/>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1 бірлік бағасы және жабдықтар жиынтығы, жұмыстар</w:t>
            </w:r>
          </w:p>
        </w:tc>
        <w:tc>
          <w:tcPr>
            <w:tcW w:w="1419" w:type="dxa"/>
            <w:shd w:val="clear" w:color="auto" w:fill="auto"/>
            <w:tcMar>
              <w:top w:w="15" w:type="dxa"/>
              <w:left w:w="15" w:type="dxa"/>
              <w:bottom w:w="15" w:type="dxa"/>
              <w:right w:w="15" w:type="dxa"/>
            </w:tcMar>
            <w:vAlign w:val="center"/>
          </w:tcPr>
          <w:p w14:paraId="78108166" w14:textId="13F527B0" w:rsidR="00723F4C" w:rsidRPr="00A01CD3" w:rsidRDefault="00593B6E" w:rsidP="00723F4C">
            <w:pPr>
              <w:widowControl w:val="0"/>
              <w:spacing w:after="0" w:line="240" w:lineRule="auto"/>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Сатып алу, Жұмыс объектісі үшін жиыны</w:t>
            </w:r>
          </w:p>
        </w:tc>
        <w:tc>
          <w:tcPr>
            <w:tcW w:w="1276" w:type="dxa"/>
            <w:vAlign w:val="center"/>
          </w:tcPr>
          <w:p w14:paraId="2C411E2B" w14:textId="04682C01" w:rsidR="00723F4C" w:rsidRPr="00A01CD3" w:rsidRDefault="00593B6E" w:rsidP="00593B6E">
            <w:pPr>
              <w:widowControl w:val="0"/>
              <w:spacing w:after="0" w:line="240" w:lineRule="auto"/>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Өнеркәсіптік кәсіпорындарға берілетін қарыз сомасы</w:t>
            </w:r>
          </w:p>
        </w:tc>
        <w:tc>
          <w:tcPr>
            <w:tcW w:w="1134" w:type="dxa"/>
          </w:tcPr>
          <w:p w14:paraId="1CC7B9C9" w14:textId="061EA87A" w:rsidR="00723F4C" w:rsidRPr="00A01CD3" w:rsidRDefault="00593B6E" w:rsidP="00723F4C">
            <w:pPr>
              <w:widowControl w:val="0"/>
              <w:spacing w:after="0" w:line="240" w:lineRule="auto"/>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Мәртебесі</w:t>
            </w:r>
          </w:p>
        </w:tc>
      </w:tr>
      <w:tr w:rsidR="00723F4C" w:rsidRPr="00A01CD3" w14:paraId="43D11EE2" w14:textId="2CEB03B7" w:rsidTr="00723F4C">
        <w:trPr>
          <w:trHeight w:val="216"/>
        </w:trPr>
        <w:tc>
          <w:tcPr>
            <w:tcW w:w="11477" w:type="dxa"/>
            <w:gridSpan w:val="8"/>
            <w:tcMar>
              <w:top w:w="15" w:type="dxa"/>
              <w:left w:w="15" w:type="dxa"/>
              <w:bottom w:w="15" w:type="dxa"/>
              <w:right w:w="15" w:type="dxa"/>
            </w:tcMar>
          </w:tcPr>
          <w:p w14:paraId="4EFA3BD3" w14:textId="5C025406" w:rsidR="00723F4C" w:rsidRPr="00A01CD3" w:rsidRDefault="00593B6E" w:rsidP="00723F4C">
            <w:pPr>
              <w:widowControl w:val="0"/>
              <w:spacing w:after="0" w:line="240" w:lineRule="auto"/>
              <w:jc w:val="center"/>
              <w:rPr>
                <w:rFonts w:ascii="Times New Roman" w:eastAsia="Times New Roman" w:hAnsi="Times New Roman"/>
                <w:b/>
                <w:bCs/>
                <w:iCs/>
                <w:sz w:val="12"/>
                <w:szCs w:val="12"/>
                <w:lang w:eastAsia="ru-RU"/>
              </w:rPr>
            </w:pPr>
            <w:r w:rsidRPr="00593B6E">
              <w:rPr>
                <w:rFonts w:ascii="Times New Roman" w:eastAsia="Times New Roman" w:hAnsi="Times New Roman"/>
                <w:b/>
                <w:bCs/>
                <w:iCs/>
                <w:sz w:val="12"/>
                <w:szCs w:val="12"/>
                <w:lang w:eastAsia="ru-RU"/>
              </w:rPr>
              <w:t>Саңырауқұлақтарды өсіру және өңдеу және компост өндіру өндірісін құру</w:t>
            </w:r>
          </w:p>
        </w:tc>
      </w:tr>
      <w:tr w:rsidR="00723F4C" w:rsidRPr="00A01CD3" w14:paraId="7BA6974E" w14:textId="3BB5B506" w:rsidTr="00723F4C">
        <w:trPr>
          <w:trHeight w:val="216"/>
        </w:trPr>
        <w:tc>
          <w:tcPr>
            <w:tcW w:w="289" w:type="dxa"/>
            <w:vMerge w:val="restart"/>
            <w:tcMar>
              <w:top w:w="15" w:type="dxa"/>
              <w:left w:w="15" w:type="dxa"/>
              <w:bottom w:w="15" w:type="dxa"/>
              <w:right w:w="15" w:type="dxa"/>
            </w:tcMar>
          </w:tcPr>
          <w:p w14:paraId="489A8D02"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r w:rsidRPr="00A01CD3">
              <w:rPr>
                <w:rFonts w:ascii="Times New Roman" w:eastAsia="Times New Roman" w:hAnsi="Times New Roman"/>
                <w:sz w:val="12"/>
                <w:szCs w:val="12"/>
                <w:lang w:eastAsia="ru-RU"/>
              </w:rPr>
              <w:t>1.</w:t>
            </w:r>
          </w:p>
        </w:tc>
        <w:tc>
          <w:tcPr>
            <w:tcW w:w="1124" w:type="dxa"/>
            <w:vMerge w:val="restart"/>
          </w:tcPr>
          <w:p w14:paraId="4E10D931" w14:textId="77777777" w:rsidR="00593B6E" w:rsidRPr="00593B6E" w:rsidRDefault="00593B6E" w:rsidP="00593B6E">
            <w:pPr>
              <w:widowControl w:val="0"/>
              <w:spacing w:after="0" w:line="240" w:lineRule="auto"/>
              <w:ind w:left="56" w:right="127"/>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 xml:space="preserve">Құру үшін барлығы </w:t>
            </w:r>
          </w:p>
          <w:p w14:paraId="1CDACB8F" w14:textId="776909C9" w:rsidR="00723F4C" w:rsidRPr="00A01CD3" w:rsidRDefault="00593B6E" w:rsidP="00593B6E">
            <w:pPr>
              <w:widowControl w:val="0"/>
              <w:spacing w:after="0" w:line="240" w:lineRule="auto"/>
              <w:ind w:left="56" w:right="127"/>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Саңырауқұлақтарды өсіру және өңдеу және компост өндірісі</w:t>
            </w:r>
          </w:p>
        </w:tc>
        <w:tc>
          <w:tcPr>
            <w:tcW w:w="4536" w:type="dxa"/>
            <w:tcMar>
              <w:top w:w="15" w:type="dxa"/>
              <w:left w:w="15" w:type="dxa"/>
              <w:bottom w:w="15" w:type="dxa"/>
              <w:right w:w="15" w:type="dxa"/>
            </w:tcMar>
          </w:tcPr>
          <w:p w14:paraId="7E4439BE" w14:textId="77777777" w:rsidR="00593B6E" w:rsidRPr="00593B6E"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b/>
                <w:bCs/>
                <w:sz w:val="12"/>
                <w:szCs w:val="12"/>
                <w:lang w:eastAsia="ru-RU"/>
              </w:rPr>
              <w:t xml:space="preserve">Компост өндіруге арналған жабдықтар жиынтығы </w:t>
            </w:r>
            <w:r w:rsidR="00723F4C" w:rsidRPr="00A01CD3">
              <w:rPr>
                <w:rFonts w:ascii="Times New Roman" w:eastAsia="Times New Roman" w:hAnsi="Times New Roman"/>
                <w:b/>
                <w:bCs/>
                <w:sz w:val="12"/>
                <w:szCs w:val="12"/>
                <w:lang w:eastAsia="ru-RU"/>
              </w:rPr>
              <w:t>:</w:t>
            </w:r>
            <w:r w:rsidR="00723F4C" w:rsidRPr="00A01CD3">
              <w:rPr>
                <w:rFonts w:ascii="Times New Roman" w:eastAsia="Times New Roman" w:hAnsi="Times New Roman"/>
                <w:sz w:val="12"/>
                <w:szCs w:val="12"/>
                <w:lang w:eastAsia="ru-RU"/>
              </w:rPr>
              <w:t xml:space="preserve"> </w:t>
            </w:r>
            <w:r w:rsidR="00723F4C" w:rsidRPr="00A01CD3">
              <w:rPr>
                <w:rFonts w:ascii="Times New Roman" w:eastAsia="Times New Roman" w:hAnsi="Times New Roman"/>
                <w:sz w:val="24"/>
                <w:szCs w:val="24"/>
                <w:lang w:eastAsia="ru-RU"/>
              </w:rPr>
              <w:t xml:space="preserve"> </w:t>
            </w:r>
            <w:r w:rsidRPr="00593B6E">
              <w:rPr>
                <w:rFonts w:ascii="Times New Roman" w:eastAsia="Times New Roman" w:hAnsi="Times New Roman"/>
                <w:sz w:val="12"/>
                <w:szCs w:val="12"/>
                <w:lang w:eastAsia="ru-RU"/>
              </w:rPr>
              <w:t xml:space="preserve">1 фазалық бункерлерге арналған желдету жүйесі, бункерлерден сору жүйесі, бункерлердің желдету дәлізіне жеткізу жүйесі, компьютерлік басқару жүйесі-ашыту бункерлері 1 кезең, компьютерлік басқару жүйесі-электрик, I фазалық бункерлерге арналған газдалған еден, I фазалық резервуарлардың арматурасы, компост зауытының салқындату және желдету жабдығы (Климаттық қондырғы - ii фазалық туннель, Климаттық қондырғыларға жетектер Б.5.1., компьютерлік басқару жүйесі-пастерлеу туннелі II кезең, компьютерлік басқару жүйесі-электрик, II фазалық бункерлерге арналған газдалған еден); </w:t>
            </w:r>
          </w:p>
          <w:p w14:paraId="1A682F6D" w14:textId="77777777" w:rsidR="00593B6E" w:rsidRPr="00593B6E"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 xml:space="preserve">Өну туннельдері (Климаттық қондырғы-III фазалық туннельдер, Климаттық қондырғыларға жетектер Б. </w:t>
            </w:r>
            <w:proofErr w:type="gramStart"/>
            <w:r w:rsidRPr="00593B6E">
              <w:rPr>
                <w:rFonts w:ascii="Times New Roman" w:eastAsia="Times New Roman" w:hAnsi="Times New Roman"/>
                <w:sz w:val="12"/>
                <w:szCs w:val="12"/>
                <w:lang w:eastAsia="ru-RU"/>
              </w:rPr>
              <w:t>8.1.,</w:t>
            </w:r>
            <w:proofErr w:type="gramEnd"/>
            <w:r w:rsidRPr="00593B6E">
              <w:rPr>
                <w:rFonts w:ascii="Times New Roman" w:eastAsia="Times New Roman" w:hAnsi="Times New Roman"/>
                <w:sz w:val="12"/>
                <w:szCs w:val="12"/>
                <w:lang w:eastAsia="ru-RU"/>
              </w:rPr>
              <w:t xml:space="preserve"> 3 фазалық дәліз қысымын қолдау жүйесі, Суықпен жабдықтау машинасы, гидравликалық Модульдер, мицелий тоңазытқыш камерасының жабдықтары</w:t>
            </w:r>
          </w:p>
          <w:p w14:paraId="29F036C0" w14:textId="77777777" w:rsidR="00593B6E" w:rsidRPr="00593B6E"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компьютерлік басқару жүйесі - Климаттық қондырғы III фазалық туннельдер, қайта тиеу дәлізінің желдету жүйесі, компьютерлік басқару жүйесі-электриктер, III фазалық туннельдерге арналған газдалған еден, III тунельдерге арналған технологиялық шамдар);</w:t>
            </w:r>
          </w:p>
          <w:p w14:paraId="7F712888" w14:textId="77777777" w:rsidR="00593B6E" w:rsidRPr="00593B6E"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ii фазаның құрылымдық элементтері (ii фазалық туннельге арналған қақпа, II фазалық туннельге арналған компостты сақтауға арналған борт, III фазалық туннельдерге арналған қақпа; 1 кезең бункерлік венткоридорлар, қосалқы құрылымдар, 0 фазалық аймақ, әлеуметтік-техникалық бөлім; 1 кезең бункерлік веткоридорларға арналған қоршау құрылымдары 0 фазалық аймақ, әлеуметтік-әзірленген техникалық бөлім; жобамен бас корпусқа арналған II/III кезең. II/III кезең: негізгі корпустың туннельдеріне арналған қоршау құрылымдары, бункерлерде желдетілетін еденге арналған элементтер, ii фазалық туннельде желдетілетін еденге арналған элементтер, III фазалық туннельдерде желдетілетін еденге арналған элементтер. Техника (HERCULES саңырауқұлақтарына арналған компост пен жамылғы топырағын тиейтін Комбайн - 1 дана; компост тиейтін Конвейер-1 дана, жамылғы топырағын тиейтін Конвейер-1 дана, Ахиллес көп қабатты тартатын лебедка, ATLAAS компост Хоппері, Одис қақпағы топырағы хоппер/ванна, Парижді тартатын лебедка, таспа Nestor түсіру құбыры</w:t>
            </w:r>
          </w:p>
          <w:p w14:paraId="6AB7D596" w14:textId="332CDFDE" w:rsidR="00723F4C" w:rsidRPr="00A01CD3"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Торлы раковина. ҚҚС, кедендік баж, жеткізу және монтаждау құны 1 608 573,685 мың теңге.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723F4C" w:rsidRPr="00A01CD3">
              <w:rPr>
                <w:rFonts w:ascii="Times New Roman" w:eastAsia="Times New Roman" w:hAnsi="Times New Roman"/>
                <w:sz w:val="12"/>
                <w:szCs w:val="12"/>
                <w:lang w:eastAsia="ru-RU"/>
              </w:rPr>
              <w:t>.</w:t>
            </w:r>
          </w:p>
        </w:tc>
        <w:tc>
          <w:tcPr>
            <w:tcW w:w="708" w:type="dxa"/>
            <w:tcMar>
              <w:top w:w="15" w:type="dxa"/>
              <w:left w:w="15" w:type="dxa"/>
              <w:bottom w:w="15" w:type="dxa"/>
              <w:right w:w="15" w:type="dxa"/>
            </w:tcMar>
          </w:tcPr>
          <w:p w14:paraId="2989C811" w14:textId="5962F104" w:rsidR="00723F4C" w:rsidRPr="00A01CD3" w:rsidRDefault="00593B6E" w:rsidP="00723F4C">
            <w:pPr>
              <w:widowControl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1 жинақ</w:t>
            </w:r>
          </w:p>
        </w:tc>
        <w:tc>
          <w:tcPr>
            <w:tcW w:w="991" w:type="dxa"/>
            <w:tcMar>
              <w:top w:w="15" w:type="dxa"/>
              <w:left w:w="15" w:type="dxa"/>
              <w:bottom w:w="15" w:type="dxa"/>
              <w:right w:w="15" w:type="dxa"/>
            </w:tcMar>
          </w:tcPr>
          <w:p w14:paraId="25CCEF39" w14:textId="14E46F93" w:rsidR="00723F4C" w:rsidRPr="00A01CD3" w:rsidRDefault="00593B6E" w:rsidP="00723F4C">
            <w:pPr>
              <w:widowControl w:val="0"/>
              <w:spacing w:after="0" w:line="240" w:lineRule="auto"/>
              <w:jc w:val="center"/>
              <w:rPr>
                <w:rFonts w:ascii="Times New Roman" w:eastAsia="Times New Roman" w:hAnsi="Times New Roman"/>
                <w:iCs/>
                <w:sz w:val="12"/>
                <w:szCs w:val="12"/>
                <w:lang w:eastAsia="ru-RU"/>
              </w:rPr>
            </w:pPr>
            <w:r w:rsidRPr="00593B6E">
              <w:rPr>
                <w:rFonts w:ascii="Times New Roman" w:eastAsia="Times New Roman" w:hAnsi="Times New Roman"/>
                <w:sz w:val="12"/>
                <w:szCs w:val="12"/>
                <w:lang w:eastAsia="ru-RU"/>
              </w:rPr>
              <w:t>1 608 573,685 мың теңге</w:t>
            </w:r>
          </w:p>
        </w:tc>
        <w:tc>
          <w:tcPr>
            <w:tcW w:w="1419" w:type="dxa"/>
            <w:tcMar>
              <w:top w:w="15" w:type="dxa"/>
              <w:left w:w="15" w:type="dxa"/>
              <w:bottom w:w="15" w:type="dxa"/>
              <w:right w:w="15" w:type="dxa"/>
            </w:tcMar>
          </w:tcPr>
          <w:p w14:paraId="42021647" w14:textId="7CC1C1E4" w:rsidR="00723F4C" w:rsidRPr="00593B6E" w:rsidRDefault="00723F4C" w:rsidP="00593B6E">
            <w:pPr>
              <w:widowControl w:val="0"/>
              <w:spacing w:after="0" w:line="240" w:lineRule="auto"/>
              <w:jc w:val="center"/>
              <w:rPr>
                <w:rFonts w:ascii="Times New Roman" w:eastAsia="Times New Roman" w:hAnsi="Times New Roman"/>
                <w:iCs/>
                <w:sz w:val="12"/>
                <w:szCs w:val="12"/>
                <w:lang w:val="kk-KZ" w:eastAsia="ru-RU"/>
              </w:rPr>
            </w:pPr>
            <w:r w:rsidRPr="00A01CD3">
              <w:rPr>
                <w:rFonts w:ascii="Times New Roman" w:eastAsia="Times New Roman" w:hAnsi="Times New Roman"/>
                <w:sz w:val="12"/>
                <w:szCs w:val="12"/>
                <w:lang w:eastAsia="ru-RU"/>
              </w:rPr>
              <w:t xml:space="preserve">1 608 573,685   </w:t>
            </w:r>
            <w:r w:rsidR="00593B6E">
              <w:rPr>
                <w:rFonts w:ascii="Times New Roman" w:eastAsia="Times New Roman" w:hAnsi="Times New Roman"/>
                <w:sz w:val="12"/>
                <w:szCs w:val="12"/>
                <w:lang w:val="kk-KZ" w:eastAsia="ru-RU"/>
              </w:rPr>
              <w:t>мың теңге</w:t>
            </w:r>
          </w:p>
        </w:tc>
        <w:tc>
          <w:tcPr>
            <w:tcW w:w="1276" w:type="dxa"/>
          </w:tcPr>
          <w:p w14:paraId="651D80F3" w14:textId="77A689E1" w:rsidR="00723F4C" w:rsidRPr="00593B6E" w:rsidRDefault="00723F4C" w:rsidP="00723F4C">
            <w:pPr>
              <w:widowControl w:val="0"/>
              <w:spacing w:after="0" w:line="240" w:lineRule="auto"/>
              <w:jc w:val="center"/>
              <w:rPr>
                <w:rFonts w:ascii="Times New Roman" w:eastAsia="Times New Roman" w:hAnsi="Times New Roman"/>
                <w:sz w:val="12"/>
                <w:szCs w:val="12"/>
                <w:lang w:val="kk-KZ" w:eastAsia="ru-RU"/>
              </w:rPr>
            </w:pPr>
            <w:r w:rsidRPr="00A01CD3">
              <w:rPr>
                <w:rFonts w:ascii="Times New Roman" w:eastAsia="Times New Roman" w:hAnsi="Times New Roman"/>
                <w:sz w:val="12"/>
                <w:szCs w:val="12"/>
                <w:lang w:eastAsia="ru-RU"/>
              </w:rPr>
              <w:t xml:space="preserve">1 600 000,0 </w:t>
            </w:r>
            <w:r w:rsidR="00593B6E">
              <w:rPr>
                <w:rFonts w:ascii="Times New Roman" w:eastAsia="Times New Roman" w:hAnsi="Times New Roman"/>
                <w:sz w:val="12"/>
                <w:szCs w:val="12"/>
                <w:lang w:val="kk-KZ" w:eastAsia="ru-RU"/>
              </w:rPr>
              <w:t>мың теңге</w:t>
            </w:r>
          </w:p>
          <w:p w14:paraId="37E8DE58" w14:textId="77777777" w:rsidR="00723F4C" w:rsidRPr="00F360F0" w:rsidRDefault="00723F4C" w:rsidP="00723F4C">
            <w:pPr>
              <w:jc w:val="center"/>
              <w:rPr>
                <w:rFonts w:ascii="Times New Roman" w:eastAsia="Times New Roman" w:hAnsi="Times New Roman"/>
                <w:sz w:val="12"/>
                <w:szCs w:val="12"/>
                <w:lang w:eastAsia="ru-RU"/>
              </w:rPr>
            </w:pPr>
          </w:p>
        </w:tc>
        <w:tc>
          <w:tcPr>
            <w:tcW w:w="1134" w:type="dxa"/>
            <w:vMerge w:val="restart"/>
          </w:tcPr>
          <w:p w14:paraId="5F1F791B"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288815FE"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00D0C745"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1FFE4E36"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1B31C2AA"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9B65A65"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4521221"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487123D"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5BD2C5C6"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C5326AD"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1B895E85"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D963597"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4AA9BA33"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2DB67044"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ED9A6FB"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21860EFE"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42686951"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3B940138"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60A9D182"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819804F"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3F42D2E9"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41B0959B"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6F41AAA3"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2D5C1701"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1D78E9B3"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156DA460"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1A7EAEF2"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6B1F5196"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625FA272"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1C9C2EBA"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17536A97"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35183F29"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5633AA4D"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3C8CDA0F"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5C26584B"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591992F9"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35A9D3E8"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C9C2BAE"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D15B752"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7D122290" w14:textId="77777777" w:rsidR="00723F4C" w:rsidRDefault="00723F4C" w:rsidP="00723F4C">
            <w:pPr>
              <w:widowControl w:val="0"/>
              <w:spacing w:after="0" w:line="240" w:lineRule="auto"/>
              <w:jc w:val="center"/>
              <w:rPr>
                <w:rFonts w:ascii="Times New Roman" w:eastAsia="Times New Roman" w:hAnsi="Times New Roman"/>
                <w:sz w:val="12"/>
                <w:szCs w:val="12"/>
                <w:lang w:eastAsia="ru-RU"/>
              </w:rPr>
            </w:pPr>
          </w:p>
          <w:p w14:paraId="44EE8B95" w14:textId="1EED474F" w:rsidR="00723F4C" w:rsidRPr="00A01CD3" w:rsidRDefault="00593B6E" w:rsidP="00723F4C">
            <w:pPr>
              <w:widowControl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Шарт жасалды</w:t>
            </w:r>
          </w:p>
        </w:tc>
      </w:tr>
      <w:tr w:rsidR="00723F4C" w:rsidRPr="00A01CD3" w14:paraId="7752DA50" w14:textId="42738BF9" w:rsidTr="00723F4C">
        <w:trPr>
          <w:trHeight w:val="224"/>
        </w:trPr>
        <w:tc>
          <w:tcPr>
            <w:tcW w:w="289" w:type="dxa"/>
            <w:vMerge/>
            <w:tcMar>
              <w:top w:w="15" w:type="dxa"/>
              <w:left w:w="15" w:type="dxa"/>
              <w:bottom w:w="15" w:type="dxa"/>
              <w:right w:w="15" w:type="dxa"/>
            </w:tcMar>
          </w:tcPr>
          <w:p w14:paraId="41077429"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p>
        </w:tc>
        <w:tc>
          <w:tcPr>
            <w:tcW w:w="1124" w:type="dxa"/>
            <w:vMerge/>
          </w:tcPr>
          <w:p w14:paraId="5600273A" w14:textId="77777777" w:rsidR="00723F4C" w:rsidRPr="00A01CD3" w:rsidRDefault="00723F4C" w:rsidP="00723F4C">
            <w:pPr>
              <w:widowControl w:val="0"/>
              <w:spacing w:after="0" w:line="240" w:lineRule="auto"/>
              <w:ind w:left="56" w:right="127"/>
              <w:jc w:val="center"/>
              <w:rPr>
                <w:rFonts w:ascii="Times New Roman" w:eastAsia="Times New Roman" w:hAnsi="Times New Roman"/>
                <w:sz w:val="12"/>
                <w:szCs w:val="12"/>
                <w:lang w:eastAsia="ru-RU"/>
              </w:rPr>
            </w:pPr>
          </w:p>
        </w:tc>
        <w:tc>
          <w:tcPr>
            <w:tcW w:w="4536" w:type="dxa"/>
            <w:tcMar>
              <w:top w:w="15" w:type="dxa"/>
              <w:left w:w="15" w:type="dxa"/>
              <w:bottom w:w="15" w:type="dxa"/>
              <w:right w:w="15" w:type="dxa"/>
            </w:tcMar>
          </w:tcPr>
          <w:p w14:paraId="791E8857" w14:textId="77777777" w:rsidR="00593B6E" w:rsidRPr="00593B6E"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b/>
                <w:bCs/>
                <w:sz w:val="12"/>
                <w:szCs w:val="12"/>
                <w:lang w:eastAsia="ru-RU"/>
              </w:rPr>
              <w:t xml:space="preserve">Саңырауқұлақтарды өсіруге және өңдеуге арналған жабдықтар жиынтығы </w:t>
            </w:r>
            <w:r w:rsidR="00723F4C" w:rsidRPr="00A01CD3">
              <w:rPr>
                <w:rFonts w:ascii="Times New Roman" w:eastAsia="Times New Roman" w:hAnsi="Times New Roman"/>
                <w:b/>
                <w:bCs/>
                <w:sz w:val="12"/>
                <w:szCs w:val="12"/>
                <w:lang w:eastAsia="ru-RU"/>
              </w:rPr>
              <w:t>:</w:t>
            </w:r>
            <w:r w:rsidR="00723F4C" w:rsidRPr="00A01CD3">
              <w:rPr>
                <w:rFonts w:ascii="Times New Roman" w:eastAsia="Times New Roman" w:hAnsi="Times New Roman"/>
                <w:sz w:val="12"/>
                <w:szCs w:val="12"/>
                <w:lang w:eastAsia="ru-RU"/>
              </w:rPr>
              <w:t xml:space="preserve"> </w:t>
            </w:r>
            <w:r w:rsidR="00723F4C" w:rsidRPr="00A01CD3">
              <w:rPr>
                <w:rFonts w:ascii="Times New Roman" w:eastAsia="Times New Roman" w:hAnsi="Times New Roman"/>
                <w:sz w:val="24"/>
                <w:szCs w:val="24"/>
                <w:lang w:eastAsia="ru-RU"/>
              </w:rPr>
              <w:t xml:space="preserve"> </w:t>
            </w:r>
            <w:r w:rsidRPr="00593B6E">
              <w:rPr>
                <w:rFonts w:ascii="Times New Roman" w:eastAsia="Times New Roman" w:hAnsi="Times New Roman"/>
                <w:sz w:val="12"/>
                <w:szCs w:val="12"/>
                <w:lang w:eastAsia="ru-RU"/>
              </w:rPr>
              <w:t xml:space="preserve">Өсіру камераларына арналған сыртқы жылжымалы қақпалар - 12 дана, қақпаны ашу механизміне арналған бағыттағыштар - 12 дана, қақпаны ашу механизмі (қолмен) - 2 дана., өсіру камерасының ішкі жылжымалы есігі-6 жиынтық., шампиньондарды жинауға арналған арба-кабельмен қолмен-48 жиынтық., өсіруге арналған сөре-Magnelis - 24 дана, шампиньондарға арналған компост торлары-120 дана, жарықдиодты шам 32 Вт - 210 дана.;  шампиньон өсіруге арналған желдету және климаттық жабдық (шампиньон фермасына арналған Климаттық қондырғы, желдеткіш каналдар және сору желдеткіштері-6 жиынтық., Өсіру камерасындағы ауаны тарату жүйесі-ПВХ пленкасынан жасалған ауа өткізгіштер 6 жиынтық., 6 өсіру камерасына арналған климаттық қондырғыларға арналған гидравликалық Модульдер-1компл., Машина бөлмесі-1 жиынтық., 6 камераға арналған fancom микроклиматты басқару жүйесі-1 жиынтық. Монтаждау қосылды, жетектер қосылды, коммуналар.интернет кабелі қосылған орталық. </w:t>
            </w:r>
            <w:proofErr w:type="gramStart"/>
            <w:r w:rsidRPr="00593B6E">
              <w:rPr>
                <w:rFonts w:ascii="Times New Roman" w:eastAsia="Times New Roman" w:hAnsi="Times New Roman"/>
                <w:sz w:val="12"/>
                <w:szCs w:val="12"/>
                <w:lang w:eastAsia="ru-RU"/>
              </w:rPr>
              <w:t>комп.,</w:t>
            </w:r>
            <w:proofErr w:type="gramEnd"/>
            <w:r w:rsidRPr="00593B6E">
              <w:rPr>
                <w:rFonts w:ascii="Times New Roman" w:eastAsia="Times New Roman" w:hAnsi="Times New Roman"/>
                <w:sz w:val="12"/>
                <w:szCs w:val="12"/>
                <w:lang w:eastAsia="ru-RU"/>
              </w:rPr>
              <w:t xml:space="preserve"> Автоматты жер асты суару жүйесі үстіңгі сөренің үстіндегі қосымша құрылым-312 дана, өсіру камераларында жоғары қысымды ылғалдандыру жүйесі., IQF unidex tzf-1000M UDS мұздату туннелі (қосымша жабдық);</w:t>
            </w:r>
          </w:p>
          <w:p w14:paraId="2361667F" w14:textId="77777777" w:rsidR="00593B6E" w:rsidRPr="00593B6E"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 xml:space="preserve">Шампиньонды мұздату желісі (вакуумдық қондырғы, KV-1 түрі, роликті инспекциялық </w:t>
            </w:r>
            <w:proofErr w:type="gramStart"/>
            <w:r w:rsidRPr="00593B6E">
              <w:rPr>
                <w:rFonts w:ascii="Times New Roman" w:eastAsia="Times New Roman" w:hAnsi="Times New Roman"/>
                <w:sz w:val="12"/>
                <w:szCs w:val="12"/>
                <w:lang w:eastAsia="ru-RU"/>
              </w:rPr>
              <w:t>тасымалдаушы,PIR</w:t>
            </w:r>
            <w:proofErr w:type="gramEnd"/>
            <w:r w:rsidRPr="00593B6E">
              <w:rPr>
                <w:rFonts w:ascii="Times New Roman" w:eastAsia="Times New Roman" w:hAnsi="Times New Roman"/>
                <w:sz w:val="12"/>
                <w:szCs w:val="12"/>
                <w:lang w:eastAsia="ru-RU"/>
              </w:rPr>
              <w:t xml:space="preserve"> 500/2, 0/10 түрі, </w:t>
            </w:r>
          </w:p>
          <w:p w14:paraId="6AA5D766" w14:textId="77777777" w:rsidR="00593B6E" w:rsidRPr="00593B6E"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барбатаж-выхревая жуу машинасы, түрі mwpe 800, инспекциялық тасымалдаушы, түрі pio 800/3, 0, көлбеу элеватор, түрі el.l 500/1,4</w:t>
            </w:r>
          </w:p>
          <w:p w14:paraId="774545E8" w14:textId="77777777" w:rsidR="00593B6E" w:rsidRPr="00593B6E" w:rsidRDefault="00593B6E" w:rsidP="00593B6E">
            <w:pPr>
              <w:widowControl w:val="0"/>
              <w:autoSpaceDE w:val="0"/>
              <w:autoSpaceDN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саңырауқұлақ саңырауқұлақ кескіш - дымқыл кесу, krm 400 түрі, көлбеу лифт, el түрі.zs 500/2,5, діріл өлшегіш, pwib типі 1x800 / 1.4÷1.8, инспекциялық тасымалдаушы, pio типі 800/3, 0, таспалы таразы nwt типі 2, металл детекторы DT типі 500/320, қорапты жуу машинасы бір қатарлы екі секциялы, mks типі 1/2/400);</w:t>
            </w:r>
          </w:p>
          <w:p w14:paraId="64BDDB70" w14:textId="3797DE07" w:rsidR="00723F4C" w:rsidRPr="00A01CD3" w:rsidRDefault="00593B6E" w:rsidP="00593B6E">
            <w:pPr>
              <w:widowControl w:val="0"/>
              <w:autoSpaceDE w:val="0"/>
              <w:autoSpaceDN w:val="0"/>
              <w:spacing w:after="0" w:line="240" w:lineRule="auto"/>
              <w:jc w:val="center"/>
              <w:rPr>
                <w:rFonts w:ascii="Times New Roman" w:eastAsia="Times New Roman" w:hAnsi="Times New Roman"/>
                <w:sz w:val="12"/>
                <w:szCs w:val="12"/>
              </w:rPr>
            </w:pPr>
            <w:r w:rsidRPr="00593B6E">
              <w:rPr>
                <w:rFonts w:ascii="Times New Roman" w:eastAsia="Times New Roman" w:hAnsi="Times New Roman"/>
                <w:sz w:val="12"/>
                <w:szCs w:val="12"/>
                <w:lang w:eastAsia="ru-RU"/>
              </w:rPr>
              <w:t>Тоңазытқыш камераға, шокты салқындату камерасына, сұрыптау және мұздатқыш туннельге арналған тоңазытқыш жабдығы (суық.шокты салқындату камерасы мен камерасы, сұрыптау, сұрыптау тамбуры және мұздатқыш камера, мұздатқыш туннель, алюминийден жасалған желдету арналары, климатты басқару жүйесін монтаждау, суару, ауаны ылғалдандыру жүйелері (қуат қосылған), КМД Польша өну үй-жайларының конструкциясы, қоршау камераларының конструкциялары жобамен Польша. ҚҚС, кедендік баж, жеткізу және монтаждау құны 1 904 543 887 мың теңге.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723F4C" w:rsidRPr="00A01CD3">
              <w:rPr>
                <w:rFonts w:ascii="Times New Roman" w:eastAsia="Times New Roman" w:hAnsi="Times New Roman"/>
                <w:sz w:val="12"/>
                <w:szCs w:val="12"/>
              </w:rPr>
              <w:tab/>
            </w:r>
            <w:r w:rsidR="00723F4C" w:rsidRPr="00A01CD3">
              <w:rPr>
                <w:rFonts w:ascii="Times New Roman" w:eastAsia="Times New Roman" w:hAnsi="Times New Roman"/>
                <w:sz w:val="12"/>
                <w:szCs w:val="12"/>
              </w:rPr>
              <w:tab/>
            </w:r>
          </w:p>
        </w:tc>
        <w:tc>
          <w:tcPr>
            <w:tcW w:w="708" w:type="dxa"/>
            <w:tcMar>
              <w:top w:w="15" w:type="dxa"/>
              <w:left w:w="15" w:type="dxa"/>
              <w:bottom w:w="15" w:type="dxa"/>
              <w:right w:w="15" w:type="dxa"/>
            </w:tcMar>
          </w:tcPr>
          <w:p w14:paraId="629835DF" w14:textId="383C380C" w:rsidR="00723F4C" w:rsidRPr="00A01CD3" w:rsidRDefault="00593B6E" w:rsidP="00723F4C">
            <w:pPr>
              <w:widowControl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1 жинақ</w:t>
            </w:r>
          </w:p>
        </w:tc>
        <w:tc>
          <w:tcPr>
            <w:tcW w:w="991" w:type="dxa"/>
            <w:tcMar>
              <w:top w:w="15" w:type="dxa"/>
              <w:left w:w="15" w:type="dxa"/>
              <w:bottom w:w="15" w:type="dxa"/>
              <w:right w:w="15" w:type="dxa"/>
            </w:tcMar>
          </w:tcPr>
          <w:p w14:paraId="04579238" w14:textId="7F9F73B0" w:rsidR="00723F4C" w:rsidRPr="00593B6E" w:rsidRDefault="00723F4C" w:rsidP="00593B6E">
            <w:pPr>
              <w:widowControl w:val="0"/>
              <w:spacing w:after="0" w:line="240" w:lineRule="auto"/>
              <w:jc w:val="center"/>
              <w:rPr>
                <w:rFonts w:ascii="Times New Roman" w:eastAsia="Times New Roman" w:hAnsi="Times New Roman"/>
                <w:iCs/>
                <w:sz w:val="12"/>
                <w:szCs w:val="12"/>
                <w:lang w:val="kk-KZ" w:eastAsia="ru-RU"/>
              </w:rPr>
            </w:pPr>
            <w:r w:rsidRPr="00A01CD3">
              <w:rPr>
                <w:rFonts w:ascii="Times New Roman" w:eastAsia="Times New Roman" w:hAnsi="Times New Roman"/>
                <w:sz w:val="12"/>
                <w:szCs w:val="12"/>
                <w:lang w:eastAsia="ru-RU"/>
              </w:rPr>
              <w:t xml:space="preserve">1 904 543,887 </w:t>
            </w:r>
            <w:r w:rsidR="00593B6E">
              <w:rPr>
                <w:rFonts w:ascii="Times New Roman" w:eastAsia="Times New Roman" w:hAnsi="Times New Roman"/>
                <w:sz w:val="12"/>
                <w:szCs w:val="12"/>
                <w:lang w:val="kk-KZ" w:eastAsia="ru-RU"/>
              </w:rPr>
              <w:t>мың теңге</w:t>
            </w:r>
          </w:p>
        </w:tc>
        <w:tc>
          <w:tcPr>
            <w:tcW w:w="1419" w:type="dxa"/>
            <w:tcMar>
              <w:top w:w="15" w:type="dxa"/>
              <w:left w:w="15" w:type="dxa"/>
              <w:bottom w:w="15" w:type="dxa"/>
              <w:right w:w="15" w:type="dxa"/>
            </w:tcMar>
          </w:tcPr>
          <w:p w14:paraId="2E911888" w14:textId="086AF0D5" w:rsidR="00723F4C" w:rsidRPr="00593B6E" w:rsidRDefault="00723F4C" w:rsidP="00593B6E">
            <w:pPr>
              <w:widowControl w:val="0"/>
              <w:spacing w:after="0" w:line="240" w:lineRule="auto"/>
              <w:jc w:val="center"/>
              <w:rPr>
                <w:rFonts w:ascii="Times New Roman" w:eastAsia="Times New Roman" w:hAnsi="Times New Roman"/>
                <w:iCs/>
                <w:sz w:val="12"/>
                <w:szCs w:val="12"/>
                <w:lang w:val="kk-KZ" w:eastAsia="ru-RU"/>
              </w:rPr>
            </w:pPr>
            <w:r w:rsidRPr="00A01CD3">
              <w:rPr>
                <w:rFonts w:ascii="Times New Roman" w:eastAsia="Times New Roman" w:hAnsi="Times New Roman"/>
                <w:sz w:val="12"/>
                <w:szCs w:val="12"/>
                <w:lang w:eastAsia="ru-RU"/>
              </w:rPr>
              <w:t xml:space="preserve">1 904 543,887 </w:t>
            </w:r>
            <w:r w:rsidR="00593B6E">
              <w:rPr>
                <w:rFonts w:ascii="Times New Roman" w:eastAsia="Times New Roman" w:hAnsi="Times New Roman"/>
                <w:sz w:val="12"/>
                <w:szCs w:val="12"/>
                <w:lang w:val="kk-KZ" w:eastAsia="ru-RU"/>
              </w:rPr>
              <w:t>мың теңге</w:t>
            </w:r>
          </w:p>
        </w:tc>
        <w:tc>
          <w:tcPr>
            <w:tcW w:w="1276" w:type="dxa"/>
          </w:tcPr>
          <w:p w14:paraId="0F66D700" w14:textId="779EC7DA" w:rsidR="00723F4C" w:rsidRPr="00593B6E" w:rsidRDefault="00723F4C" w:rsidP="00593B6E">
            <w:pPr>
              <w:widowControl w:val="0"/>
              <w:spacing w:after="0" w:line="240" w:lineRule="auto"/>
              <w:jc w:val="center"/>
              <w:rPr>
                <w:rFonts w:ascii="Times New Roman" w:eastAsia="Times New Roman" w:hAnsi="Times New Roman"/>
                <w:iCs/>
                <w:sz w:val="12"/>
                <w:szCs w:val="12"/>
                <w:lang w:val="kk-KZ" w:eastAsia="ru-RU"/>
              </w:rPr>
            </w:pPr>
            <w:r w:rsidRPr="00A01CD3">
              <w:rPr>
                <w:rFonts w:ascii="Times New Roman" w:eastAsia="Times New Roman" w:hAnsi="Times New Roman"/>
                <w:iCs/>
                <w:sz w:val="12"/>
                <w:szCs w:val="12"/>
                <w:lang w:eastAsia="ru-RU"/>
              </w:rPr>
              <w:t xml:space="preserve">1 900 000,0 </w:t>
            </w:r>
            <w:r w:rsidR="00593B6E">
              <w:rPr>
                <w:rFonts w:ascii="Times New Roman" w:eastAsia="Times New Roman" w:hAnsi="Times New Roman"/>
                <w:sz w:val="12"/>
                <w:szCs w:val="12"/>
                <w:lang w:val="kk-KZ" w:eastAsia="ru-RU"/>
              </w:rPr>
              <w:t>мың теңге</w:t>
            </w:r>
          </w:p>
        </w:tc>
        <w:tc>
          <w:tcPr>
            <w:tcW w:w="1134" w:type="dxa"/>
            <w:vMerge/>
          </w:tcPr>
          <w:p w14:paraId="65CDB223" w14:textId="77777777" w:rsidR="00723F4C" w:rsidRPr="00A01CD3" w:rsidRDefault="00723F4C" w:rsidP="00723F4C">
            <w:pPr>
              <w:widowControl w:val="0"/>
              <w:spacing w:after="0" w:line="240" w:lineRule="auto"/>
              <w:jc w:val="center"/>
              <w:rPr>
                <w:rFonts w:ascii="Times New Roman" w:eastAsia="Times New Roman" w:hAnsi="Times New Roman"/>
                <w:iCs/>
                <w:sz w:val="12"/>
                <w:szCs w:val="12"/>
                <w:lang w:eastAsia="ru-RU"/>
              </w:rPr>
            </w:pPr>
          </w:p>
        </w:tc>
      </w:tr>
      <w:tr w:rsidR="00723F4C" w:rsidRPr="00A01CD3" w14:paraId="6F156335" w14:textId="16473992" w:rsidTr="00723F4C">
        <w:trPr>
          <w:trHeight w:val="224"/>
        </w:trPr>
        <w:tc>
          <w:tcPr>
            <w:tcW w:w="289" w:type="dxa"/>
            <w:vMerge/>
            <w:tcMar>
              <w:top w:w="15" w:type="dxa"/>
              <w:left w:w="15" w:type="dxa"/>
              <w:bottom w:w="15" w:type="dxa"/>
              <w:right w:w="15" w:type="dxa"/>
            </w:tcMar>
          </w:tcPr>
          <w:p w14:paraId="408E1B8F"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p>
        </w:tc>
        <w:tc>
          <w:tcPr>
            <w:tcW w:w="1124" w:type="dxa"/>
            <w:vMerge/>
          </w:tcPr>
          <w:p w14:paraId="26C41764" w14:textId="77777777" w:rsidR="00723F4C" w:rsidRPr="00A01CD3" w:rsidRDefault="00723F4C" w:rsidP="00723F4C">
            <w:pPr>
              <w:widowControl w:val="0"/>
              <w:spacing w:after="0" w:line="240" w:lineRule="auto"/>
              <w:ind w:left="56" w:right="127"/>
              <w:jc w:val="center"/>
              <w:rPr>
                <w:rFonts w:ascii="Times New Roman" w:eastAsia="Times New Roman" w:hAnsi="Times New Roman"/>
                <w:sz w:val="12"/>
                <w:szCs w:val="12"/>
                <w:lang w:eastAsia="ru-RU"/>
              </w:rPr>
            </w:pPr>
          </w:p>
        </w:tc>
        <w:tc>
          <w:tcPr>
            <w:tcW w:w="4536" w:type="dxa"/>
            <w:tcMar>
              <w:top w:w="15" w:type="dxa"/>
              <w:left w:w="15" w:type="dxa"/>
              <w:bottom w:w="15" w:type="dxa"/>
              <w:right w:w="15" w:type="dxa"/>
            </w:tcMar>
          </w:tcPr>
          <w:p w14:paraId="4BC21405" w14:textId="4655B5F7" w:rsidR="00723F4C" w:rsidRPr="00A01CD3" w:rsidRDefault="00593B6E" w:rsidP="00723F4C">
            <w:pPr>
              <w:widowControl w:val="0"/>
              <w:autoSpaceDE w:val="0"/>
              <w:autoSpaceDN w:val="0"/>
              <w:spacing w:after="0" w:line="240" w:lineRule="auto"/>
              <w:jc w:val="center"/>
              <w:rPr>
                <w:rFonts w:ascii="Times New Roman" w:eastAsia="Times New Roman" w:hAnsi="Times New Roman"/>
                <w:b/>
                <w:bCs/>
                <w:sz w:val="12"/>
                <w:szCs w:val="12"/>
                <w:lang w:eastAsia="ru-RU"/>
              </w:rPr>
            </w:pPr>
            <w:r w:rsidRPr="00593B6E">
              <w:rPr>
                <w:rFonts w:ascii="Times New Roman" w:eastAsia="Times New Roman" w:hAnsi="Times New Roman"/>
                <w:sz w:val="12"/>
                <w:szCs w:val="12"/>
              </w:rPr>
              <w:t xml:space="preserve">Өсіруге арналған өндірістік үй-жайдың құрылыс-монтаждау жұмыстары </w:t>
            </w:r>
            <w:r w:rsidR="00723F4C" w:rsidRPr="00AA18B1">
              <w:rPr>
                <w:rFonts w:ascii="Times New Roman" w:eastAsia="Times New Roman" w:hAnsi="Times New Roman"/>
                <w:sz w:val="12"/>
                <w:szCs w:val="12"/>
              </w:rPr>
              <w:t>и переработке грибов согласно разработанной проектно-сметной документации</w:t>
            </w:r>
            <w:r w:rsidR="00723F4C" w:rsidRPr="00AA18B1">
              <w:rPr>
                <w:rFonts w:ascii="Times New Roman" w:eastAsia="Times New Roman" w:hAnsi="Times New Roman"/>
                <w:b/>
                <w:bCs/>
                <w:sz w:val="12"/>
                <w:szCs w:val="12"/>
                <w:lang w:eastAsia="ru-RU"/>
              </w:rPr>
              <w:t xml:space="preserve"> </w:t>
            </w:r>
          </w:p>
        </w:tc>
        <w:tc>
          <w:tcPr>
            <w:tcW w:w="708" w:type="dxa"/>
            <w:tcMar>
              <w:top w:w="15" w:type="dxa"/>
              <w:left w:w="15" w:type="dxa"/>
              <w:bottom w:w="15" w:type="dxa"/>
              <w:right w:w="15" w:type="dxa"/>
            </w:tcMar>
          </w:tcPr>
          <w:p w14:paraId="6F86E299" w14:textId="70EFA0D2" w:rsidR="00723F4C" w:rsidRPr="00A01CD3" w:rsidRDefault="00593B6E" w:rsidP="00723F4C">
            <w:pPr>
              <w:widowControl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1 жұмыс</w:t>
            </w:r>
          </w:p>
        </w:tc>
        <w:tc>
          <w:tcPr>
            <w:tcW w:w="991" w:type="dxa"/>
            <w:tcMar>
              <w:top w:w="15" w:type="dxa"/>
              <w:left w:w="15" w:type="dxa"/>
              <w:bottom w:w="15" w:type="dxa"/>
              <w:right w:w="15" w:type="dxa"/>
            </w:tcMar>
          </w:tcPr>
          <w:p w14:paraId="24AFFF2B" w14:textId="0AC0BB47" w:rsidR="00723F4C" w:rsidRPr="00593B6E" w:rsidRDefault="00723F4C" w:rsidP="00593B6E">
            <w:pPr>
              <w:widowControl w:val="0"/>
              <w:spacing w:after="0" w:line="240" w:lineRule="auto"/>
              <w:jc w:val="center"/>
              <w:rPr>
                <w:rFonts w:ascii="Times New Roman" w:eastAsia="Times New Roman" w:hAnsi="Times New Roman"/>
                <w:sz w:val="12"/>
                <w:szCs w:val="12"/>
                <w:lang w:val="kk-KZ" w:eastAsia="ru-RU"/>
              </w:rPr>
            </w:pPr>
            <w:r>
              <w:rPr>
                <w:rFonts w:ascii="Times New Roman" w:eastAsia="Times New Roman" w:hAnsi="Times New Roman"/>
                <w:sz w:val="12"/>
                <w:szCs w:val="12"/>
                <w:lang w:eastAsia="ru-RU"/>
              </w:rPr>
              <w:t>2 875 </w:t>
            </w:r>
            <w:r w:rsidRPr="00AA18B1">
              <w:rPr>
                <w:rFonts w:ascii="Times New Roman" w:eastAsia="Times New Roman" w:hAnsi="Times New Roman"/>
                <w:sz w:val="12"/>
                <w:szCs w:val="12"/>
                <w:lang w:eastAsia="ru-RU"/>
              </w:rPr>
              <w:t>551</w:t>
            </w:r>
            <w:r>
              <w:rPr>
                <w:rFonts w:ascii="Times New Roman" w:eastAsia="Times New Roman" w:hAnsi="Times New Roman"/>
                <w:sz w:val="12"/>
                <w:szCs w:val="12"/>
                <w:lang w:eastAsia="ru-RU"/>
              </w:rPr>
              <w:t xml:space="preserve"> </w:t>
            </w:r>
            <w:r w:rsidR="00593B6E">
              <w:rPr>
                <w:rFonts w:ascii="Times New Roman" w:eastAsia="Times New Roman" w:hAnsi="Times New Roman"/>
                <w:sz w:val="12"/>
                <w:szCs w:val="12"/>
                <w:lang w:val="kk-KZ" w:eastAsia="ru-RU"/>
              </w:rPr>
              <w:t>мың теңге</w:t>
            </w:r>
          </w:p>
        </w:tc>
        <w:tc>
          <w:tcPr>
            <w:tcW w:w="1419" w:type="dxa"/>
            <w:tcMar>
              <w:top w:w="15" w:type="dxa"/>
              <w:left w:w="15" w:type="dxa"/>
              <w:bottom w:w="15" w:type="dxa"/>
              <w:right w:w="15" w:type="dxa"/>
            </w:tcMar>
          </w:tcPr>
          <w:p w14:paraId="0EDCEA91" w14:textId="286507AF" w:rsidR="00723F4C" w:rsidRPr="00593B6E" w:rsidRDefault="00723F4C" w:rsidP="00593B6E">
            <w:pPr>
              <w:widowControl w:val="0"/>
              <w:spacing w:after="0" w:line="240" w:lineRule="auto"/>
              <w:jc w:val="center"/>
              <w:rPr>
                <w:rFonts w:ascii="Times New Roman" w:eastAsia="Times New Roman" w:hAnsi="Times New Roman"/>
                <w:sz w:val="12"/>
                <w:szCs w:val="12"/>
                <w:lang w:val="kk-KZ" w:eastAsia="ru-RU"/>
              </w:rPr>
            </w:pPr>
            <w:r>
              <w:rPr>
                <w:rFonts w:ascii="Times New Roman" w:eastAsia="Times New Roman" w:hAnsi="Times New Roman"/>
                <w:sz w:val="12"/>
                <w:szCs w:val="12"/>
                <w:lang w:eastAsia="ru-RU"/>
              </w:rPr>
              <w:t>2 875 </w:t>
            </w:r>
            <w:r w:rsidRPr="00AA18B1">
              <w:rPr>
                <w:rFonts w:ascii="Times New Roman" w:eastAsia="Times New Roman" w:hAnsi="Times New Roman"/>
                <w:sz w:val="12"/>
                <w:szCs w:val="12"/>
                <w:lang w:eastAsia="ru-RU"/>
              </w:rPr>
              <w:t>551</w:t>
            </w:r>
            <w:r>
              <w:rPr>
                <w:rFonts w:ascii="Times New Roman" w:eastAsia="Times New Roman" w:hAnsi="Times New Roman"/>
                <w:sz w:val="12"/>
                <w:szCs w:val="12"/>
                <w:lang w:eastAsia="ru-RU"/>
              </w:rPr>
              <w:t xml:space="preserve"> </w:t>
            </w:r>
            <w:r w:rsidR="00593B6E">
              <w:rPr>
                <w:rFonts w:ascii="Times New Roman" w:eastAsia="Times New Roman" w:hAnsi="Times New Roman"/>
                <w:sz w:val="12"/>
                <w:szCs w:val="12"/>
                <w:lang w:val="kk-KZ" w:eastAsia="ru-RU"/>
              </w:rPr>
              <w:t>мың теңге</w:t>
            </w:r>
          </w:p>
        </w:tc>
        <w:tc>
          <w:tcPr>
            <w:tcW w:w="1276" w:type="dxa"/>
          </w:tcPr>
          <w:p w14:paraId="4C1F7D43" w14:textId="2B627224" w:rsidR="00723F4C" w:rsidRPr="00593B6E" w:rsidRDefault="00723F4C" w:rsidP="00593B6E">
            <w:pPr>
              <w:widowControl w:val="0"/>
              <w:spacing w:after="0" w:line="240" w:lineRule="auto"/>
              <w:jc w:val="center"/>
              <w:rPr>
                <w:rFonts w:ascii="Times New Roman" w:eastAsia="Times New Roman" w:hAnsi="Times New Roman"/>
                <w:iCs/>
                <w:sz w:val="12"/>
                <w:szCs w:val="12"/>
                <w:lang w:val="kk-KZ" w:eastAsia="ru-RU"/>
              </w:rPr>
            </w:pPr>
            <w:r>
              <w:rPr>
                <w:rFonts w:ascii="Times New Roman" w:eastAsia="Times New Roman" w:hAnsi="Times New Roman"/>
                <w:iCs/>
                <w:sz w:val="12"/>
                <w:szCs w:val="12"/>
                <w:lang w:eastAsia="ru-RU"/>
              </w:rPr>
              <w:t xml:space="preserve">1 500 000 </w:t>
            </w:r>
            <w:r w:rsidR="00593B6E">
              <w:rPr>
                <w:rFonts w:ascii="Times New Roman" w:eastAsia="Times New Roman" w:hAnsi="Times New Roman"/>
                <w:iCs/>
                <w:sz w:val="12"/>
                <w:szCs w:val="12"/>
                <w:lang w:val="kk-KZ" w:eastAsia="ru-RU"/>
              </w:rPr>
              <w:t>мың теңге</w:t>
            </w:r>
          </w:p>
        </w:tc>
        <w:tc>
          <w:tcPr>
            <w:tcW w:w="1134" w:type="dxa"/>
            <w:vMerge/>
          </w:tcPr>
          <w:p w14:paraId="45784984"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tc>
      </w:tr>
      <w:tr w:rsidR="00723F4C" w:rsidRPr="00A01CD3" w14:paraId="253D0711" w14:textId="7FC45B45" w:rsidTr="00723F4C">
        <w:trPr>
          <w:trHeight w:val="224"/>
        </w:trPr>
        <w:tc>
          <w:tcPr>
            <w:tcW w:w="289" w:type="dxa"/>
            <w:vMerge/>
            <w:tcMar>
              <w:top w:w="15" w:type="dxa"/>
              <w:left w:w="15" w:type="dxa"/>
              <w:bottom w:w="15" w:type="dxa"/>
              <w:right w:w="15" w:type="dxa"/>
            </w:tcMar>
          </w:tcPr>
          <w:p w14:paraId="228BC95D"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p>
        </w:tc>
        <w:tc>
          <w:tcPr>
            <w:tcW w:w="1124" w:type="dxa"/>
            <w:vMerge/>
          </w:tcPr>
          <w:p w14:paraId="67B8B7D8" w14:textId="77777777" w:rsidR="00723F4C" w:rsidRPr="00A01CD3" w:rsidRDefault="00723F4C" w:rsidP="00723F4C">
            <w:pPr>
              <w:widowControl w:val="0"/>
              <w:spacing w:after="0" w:line="240" w:lineRule="auto"/>
              <w:ind w:left="56" w:right="127"/>
              <w:jc w:val="center"/>
              <w:rPr>
                <w:rFonts w:ascii="Times New Roman" w:eastAsia="Times New Roman" w:hAnsi="Times New Roman"/>
                <w:sz w:val="12"/>
                <w:szCs w:val="12"/>
                <w:lang w:eastAsia="ru-RU"/>
              </w:rPr>
            </w:pPr>
          </w:p>
        </w:tc>
        <w:tc>
          <w:tcPr>
            <w:tcW w:w="4536" w:type="dxa"/>
            <w:tcMar>
              <w:top w:w="15" w:type="dxa"/>
              <w:left w:w="15" w:type="dxa"/>
              <w:bottom w:w="15" w:type="dxa"/>
              <w:right w:w="15" w:type="dxa"/>
            </w:tcMar>
          </w:tcPr>
          <w:p w14:paraId="3471C91D" w14:textId="500759CA" w:rsidR="00723F4C" w:rsidRPr="00AA18B1" w:rsidRDefault="00593B6E" w:rsidP="00723F4C">
            <w:pPr>
              <w:widowControl w:val="0"/>
              <w:autoSpaceDE w:val="0"/>
              <w:autoSpaceDN w:val="0"/>
              <w:spacing w:after="0" w:line="240" w:lineRule="auto"/>
              <w:jc w:val="center"/>
              <w:rPr>
                <w:rFonts w:ascii="Times New Roman" w:eastAsia="Times New Roman" w:hAnsi="Times New Roman"/>
                <w:sz w:val="12"/>
                <w:szCs w:val="12"/>
              </w:rPr>
            </w:pPr>
            <w:r w:rsidRPr="00593B6E">
              <w:rPr>
                <w:rFonts w:ascii="Times New Roman" w:eastAsia="Times New Roman" w:hAnsi="Times New Roman"/>
                <w:sz w:val="12"/>
                <w:szCs w:val="12"/>
              </w:rPr>
              <w:t>Әзірленген жобалау-сметалық құжаттамаға сәйкес компост өндіруге арналған өндірістік үй-жайдың құрылыс-монтаждау жұмыстары</w:t>
            </w:r>
          </w:p>
        </w:tc>
        <w:tc>
          <w:tcPr>
            <w:tcW w:w="708" w:type="dxa"/>
            <w:tcMar>
              <w:top w:w="15" w:type="dxa"/>
              <w:left w:w="15" w:type="dxa"/>
              <w:bottom w:w="15" w:type="dxa"/>
              <w:right w:w="15" w:type="dxa"/>
            </w:tcMar>
          </w:tcPr>
          <w:p w14:paraId="0C3D29BE" w14:textId="68EFA4B2" w:rsidR="00723F4C" w:rsidRDefault="00593B6E" w:rsidP="00723F4C">
            <w:pPr>
              <w:widowControl w:val="0"/>
              <w:spacing w:after="0" w:line="240" w:lineRule="auto"/>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1 жұмыс</w:t>
            </w:r>
          </w:p>
        </w:tc>
        <w:tc>
          <w:tcPr>
            <w:tcW w:w="991" w:type="dxa"/>
            <w:tcMar>
              <w:top w:w="15" w:type="dxa"/>
              <w:left w:w="15" w:type="dxa"/>
              <w:bottom w:w="15" w:type="dxa"/>
              <w:right w:w="15" w:type="dxa"/>
            </w:tcMar>
          </w:tcPr>
          <w:p w14:paraId="21770716" w14:textId="0446F5B3"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r>
              <w:rPr>
                <w:rFonts w:ascii="Times New Roman" w:eastAsia="Times New Roman" w:hAnsi="Times New Roman"/>
                <w:sz w:val="12"/>
                <w:szCs w:val="12"/>
                <w:lang w:eastAsia="ru-RU"/>
              </w:rPr>
              <w:t>4 953 </w:t>
            </w:r>
            <w:proofErr w:type="gramStart"/>
            <w:r w:rsidRPr="009E441E">
              <w:rPr>
                <w:rFonts w:ascii="Times New Roman" w:eastAsia="Times New Roman" w:hAnsi="Times New Roman"/>
                <w:sz w:val="12"/>
                <w:szCs w:val="12"/>
                <w:lang w:eastAsia="ru-RU"/>
              </w:rPr>
              <w:t>651</w:t>
            </w:r>
            <w:r>
              <w:rPr>
                <w:rFonts w:ascii="Times New Roman" w:eastAsia="Times New Roman" w:hAnsi="Times New Roman"/>
                <w:sz w:val="12"/>
                <w:szCs w:val="12"/>
                <w:lang w:eastAsia="ru-RU"/>
              </w:rPr>
              <w:t xml:space="preserve"> </w:t>
            </w:r>
            <w:r w:rsidR="00593B6E">
              <w:rPr>
                <w:rFonts w:ascii="Times New Roman" w:eastAsia="Times New Roman" w:hAnsi="Times New Roman"/>
                <w:sz w:val="12"/>
                <w:szCs w:val="12"/>
                <w:lang w:val="kk-KZ" w:eastAsia="ru-RU"/>
              </w:rPr>
              <w:t xml:space="preserve"> </w:t>
            </w:r>
            <w:r w:rsidR="00593B6E">
              <w:rPr>
                <w:rFonts w:ascii="Times New Roman" w:eastAsia="Times New Roman" w:hAnsi="Times New Roman"/>
                <w:sz w:val="12"/>
                <w:szCs w:val="12"/>
                <w:lang w:val="kk-KZ" w:eastAsia="ru-RU"/>
              </w:rPr>
              <w:t>мың</w:t>
            </w:r>
            <w:proofErr w:type="gramEnd"/>
            <w:r w:rsidR="00593B6E">
              <w:rPr>
                <w:rFonts w:ascii="Times New Roman" w:eastAsia="Times New Roman" w:hAnsi="Times New Roman"/>
                <w:sz w:val="12"/>
                <w:szCs w:val="12"/>
                <w:lang w:val="kk-KZ" w:eastAsia="ru-RU"/>
              </w:rPr>
              <w:t xml:space="preserve"> теңге</w:t>
            </w:r>
          </w:p>
        </w:tc>
        <w:tc>
          <w:tcPr>
            <w:tcW w:w="1419" w:type="dxa"/>
            <w:tcMar>
              <w:top w:w="15" w:type="dxa"/>
              <w:left w:w="15" w:type="dxa"/>
              <w:bottom w:w="15" w:type="dxa"/>
              <w:right w:w="15" w:type="dxa"/>
            </w:tcMar>
          </w:tcPr>
          <w:p w14:paraId="6E579F25" w14:textId="46377863" w:rsidR="00723F4C" w:rsidRPr="00593B6E" w:rsidRDefault="00723F4C" w:rsidP="00593B6E">
            <w:pPr>
              <w:widowControl w:val="0"/>
              <w:spacing w:after="0" w:line="240" w:lineRule="auto"/>
              <w:jc w:val="center"/>
              <w:rPr>
                <w:rFonts w:ascii="Times New Roman" w:eastAsia="Times New Roman" w:hAnsi="Times New Roman"/>
                <w:sz w:val="12"/>
                <w:szCs w:val="12"/>
                <w:lang w:val="kk-KZ" w:eastAsia="ru-RU"/>
              </w:rPr>
            </w:pPr>
            <w:r>
              <w:rPr>
                <w:rFonts w:ascii="Times New Roman" w:eastAsia="Times New Roman" w:hAnsi="Times New Roman"/>
                <w:sz w:val="12"/>
                <w:szCs w:val="12"/>
                <w:lang w:eastAsia="ru-RU"/>
              </w:rPr>
              <w:t>4 953 </w:t>
            </w:r>
            <w:r w:rsidRPr="009E441E">
              <w:rPr>
                <w:rFonts w:ascii="Times New Roman" w:eastAsia="Times New Roman" w:hAnsi="Times New Roman"/>
                <w:sz w:val="12"/>
                <w:szCs w:val="12"/>
                <w:lang w:eastAsia="ru-RU"/>
              </w:rPr>
              <w:t>651</w:t>
            </w:r>
            <w:r>
              <w:rPr>
                <w:rFonts w:ascii="Times New Roman" w:eastAsia="Times New Roman" w:hAnsi="Times New Roman"/>
                <w:sz w:val="12"/>
                <w:szCs w:val="12"/>
                <w:lang w:eastAsia="ru-RU"/>
              </w:rPr>
              <w:t xml:space="preserve"> </w:t>
            </w:r>
            <w:r w:rsidR="00593B6E">
              <w:rPr>
                <w:rFonts w:ascii="Times New Roman" w:eastAsia="Times New Roman" w:hAnsi="Times New Roman"/>
                <w:sz w:val="12"/>
                <w:szCs w:val="12"/>
                <w:lang w:val="kk-KZ" w:eastAsia="ru-RU"/>
              </w:rPr>
              <w:t>мың теңге</w:t>
            </w:r>
          </w:p>
        </w:tc>
        <w:tc>
          <w:tcPr>
            <w:tcW w:w="1276" w:type="dxa"/>
          </w:tcPr>
          <w:p w14:paraId="32814B93" w14:textId="7140BF23" w:rsidR="00723F4C" w:rsidRPr="00593B6E" w:rsidRDefault="00723F4C" w:rsidP="00593B6E">
            <w:pPr>
              <w:widowControl w:val="0"/>
              <w:spacing w:after="0" w:line="240" w:lineRule="auto"/>
              <w:jc w:val="center"/>
              <w:rPr>
                <w:rFonts w:ascii="Times New Roman" w:eastAsia="Times New Roman" w:hAnsi="Times New Roman"/>
                <w:iCs/>
                <w:sz w:val="12"/>
                <w:szCs w:val="12"/>
                <w:lang w:val="kk-KZ" w:eastAsia="ru-RU"/>
              </w:rPr>
            </w:pPr>
            <w:r>
              <w:rPr>
                <w:rFonts w:ascii="Times New Roman" w:eastAsia="Times New Roman" w:hAnsi="Times New Roman"/>
                <w:iCs/>
                <w:sz w:val="12"/>
                <w:szCs w:val="12"/>
                <w:lang w:eastAsia="ru-RU"/>
              </w:rPr>
              <w:t xml:space="preserve">1 600 000 </w:t>
            </w:r>
            <w:r w:rsidR="00593B6E">
              <w:rPr>
                <w:rFonts w:ascii="Times New Roman" w:eastAsia="Times New Roman" w:hAnsi="Times New Roman"/>
                <w:iCs/>
                <w:sz w:val="12"/>
                <w:szCs w:val="12"/>
                <w:lang w:val="kk-KZ" w:eastAsia="ru-RU"/>
              </w:rPr>
              <w:t>мың теңге</w:t>
            </w:r>
          </w:p>
        </w:tc>
        <w:tc>
          <w:tcPr>
            <w:tcW w:w="1134" w:type="dxa"/>
            <w:vMerge/>
          </w:tcPr>
          <w:p w14:paraId="2AEE7063"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tc>
      </w:tr>
      <w:tr w:rsidR="00723F4C" w:rsidRPr="00A01CD3" w14:paraId="7421CF1B" w14:textId="2BFB9889" w:rsidTr="00723F4C">
        <w:trPr>
          <w:trHeight w:val="20"/>
        </w:trPr>
        <w:tc>
          <w:tcPr>
            <w:tcW w:w="289" w:type="dxa"/>
            <w:vMerge/>
            <w:tcMar>
              <w:top w:w="15" w:type="dxa"/>
              <w:left w:w="15" w:type="dxa"/>
              <w:bottom w:w="15" w:type="dxa"/>
              <w:right w:w="15" w:type="dxa"/>
            </w:tcMar>
          </w:tcPr>
          <w:p w14:paraId="3144E7A6"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1124" w:type="dxa"/>
          </w:tcPr>
          <w:p w14:paraId="7A122136" w14:textId="77777777" w:rsidR="00593B6E" w:rsidRPr="00593B6E" w:rsidRDefault="00593B6E" w:rsidP="00593B6E">
            <w:pPr>
              <w:widowControl w:val="0"/>
              <w:spacing w:after="0" w:line="240" w:lineRule="auto"/>
              <w:ind w:left="56" w:right="127"/>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 xml:space="preserve">Құру үшін барлығы </w:t>
            </w:r>
          </w:p>
          <w:p w14:paraId="788008AE" w14:textId="24911F3D" w:rsidR="00723F4C" w:rsidRPr="00A01CD3" w:rsidRDefault="00593B6E" w:rsidP="00593B6E">
            <w:pPr>
              <w:widowControl w:val="0"/>
              <w:spacing w:after="0" w:line="240" w:lineRule="auto"/>
              <w:ind w:left="56" w:right="127"/>
              <w:jc w:val="center"/>
              <w:rPr>
                <w:rFonts w:ascii="Times New Roman" w:eastAsia="Times New Roman" w:hAnsi="Times New Roman"/>
                <w:b/>
                <w:sz w:val="12"/>
                <w:szCs w:val="12"/>
                <w:lang w:eastAsia="ru-RU"/>
              </w:rPr>
            </w:pPr>
            <w:r w:rsidRPr="00593B6E">
              <w:rPr>
                <w:rFonts w:ascii="Times New Roman" w:eastAsia="Times New Roman" w:hAnsi="Times New Roman"/>
                <w:b/>
                <w:sz w:val="12"/>
                <w:szCs w:val="12"/>
                <w:lang w:eastAsia="ru-RU"/>
              </w:rPr>
              <w:t>саңырауқұлақтарды өсіру және өңдеу және компост өндірісі</w:t>
            </w:r>
          </w:p>
        </w:tc>
        <w:tc>
          <w:tcPr>
            <w:tcW w:w="4536" w:type="dxa"/>
            <w:tcMar>
              <w:top w:w="15" w:type="dxa"/>
              <w:left w:w="15" w:type="dxa"/>
              <w:bottom w:w="15" w:type="dxa"/>
              <w:right w:w="15" w:type="dxa"/>
            </w:tcMar>
          </w:tcPr>
          <w:p w14:paraId="62D9E755" w14:textId="77777777" w:rsidR="00723F4C" w:rsidRPr="00A01CD3" w:rsidRDefault="00723F4C" w:rsidP="00723F4C">
            <w:pPr>
              <w:widowControl w:val="0"/>
              <w:spacing w:after="0" w:line="240" w:lineRule="auto"/>
              <w:ind w:left="56" w:right="127"/>
              <w:jc w:val="center"/>
              <w:rPr>
                <w:rFonts w:ascii="Times New Roman" w:eastAsia="Times New Roman" w:hAnsi="Times New Roman"/>
                <w:b/>
                <w:sz w:val="12"/>
                <w:szCs w:val="12"/>
                <w:lang w:eastAsia="ru-RU"/>
              </w:rPr>
            </w:pPr>
          </w:p>
        </w:tc>
        <w:tc>
          <w:tcPr>
            <w:tcW w:w="708" w:type="dxa"/>
            <w:tcMar>
              <w:top w:w="15" w:type="dxa"/>
              <w:left w:w="15" w:type="dxa"/>
              <w:bottom w:w="15" w:type="dxa"/>
              <w:right w:w="15" w:type="dxa"/>
            </w:tcMar>
          </w:tcPr>
          <w:p w14:paraId="5C8C85EA"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991" w:type="dxa"/>
            <w:tcMar>
              <w:top w:w="15" w:type="dxa"/>
              <w:left w:w="15" w:type="dxa"/>
              <w:bottom w:w="15" w:type="dxa"/>
              <w:right w:w="15" w:type="dxa"/>
            </w:tcMar>
          </w:tcPr>
          <w:p w14:paraId="15FA3A47" w14:textId="77777777" w:rsidR="00723F4C" w:rsidRPr="00A01CD3" w:rsidRDefault="00723F4C" w:rsidP="00723F4C">
            <w:pPr>
              <w:widowControl w:val="0"/>
              <w:spacing w:after="0" w:line="240" w:lineRule="auto"/>
              <w:jc w:val="center"/>
              <w:rPr>
                <w:rFonts w:ascii="Times New Roman" w:eastAsia="Times New Roman" w:hAnsi="Times New Roman"/>
                <w:b/>
                <w:iCs/>
                <w:sz w:val="12"/>
                <w:szCs w:val="12"/>
                <w:lang w:eastAsia="ru-RU"/>
              </w:rPr>
            </w:pPr>
          </w:p>
        </w:tc>
        <w:tc>
          <w:tcPr>
            <w:tcW w:w="1419" w:type="dxa"/>
            <w:tcMar>
              <w:top w:w="15" w:type="dxa"/>
              <w:left w:w="15" w:type="dxa"/>
              <w:bottom w:w="15" w:type="dxa"/>
              <w:right w:w="15" w:type="dxa"/>
            </w:tcMar>
          </w:tcPr>
          <w:p w14:paraId="3B9A6838" w14:textId="0819394C" w:rsidR="00723F4C" w:rsidRPr="00A01CD3" w:rsidRDefault="00723F4C" w:rsidP="00593B6E">
            <w:pPr>
              <w:widowControl w:val="0"/>
              <w:spacing w:after="0" w:line="240" w:lineRule="auto"/>
              <w:jc w:val="center"/>
              <w:rPr>
                <w:rFonts w:ascii="Times New Roman" w:eastAsia="Times New Roman" w:hAnsi="Times New Roman"/>
                <w:b/>
                <w:iCs/>
                <w:sz w:val="12"/>
                <w:szCs w:val="12"/>
                <w:lang w:eastAsia="ru-RU"/>
              </w:rPr>
            </w:pPr>
            <w:r>
              <w:rPr>
                <w:rFonts w:ascii="Times New Roman" w:eastAsia="Times New Roman" w:hAnsi="Times New Roman"/>
                <w:b/>
                <w:iCs/>
                <w:sz w:val="12"/>
                <w:szCs w:val="12"/>
                <w:lang w:eastAsia="ru-RU"/>
              </w:rPr>
              <w:t>11</w:t>
            </w:r>
            <w:r w:rsidRPr="00A01CD3">
              <w:rPr>
                <w:rFonts w:ascii="Times New Roman" w:eastAsia="Times New Roman" w:hAnsi="Times New Roman"/>
                <w:b/>
                <w:iCs/>
                <w:sz w:val="12"/>
                <w:szCs w:val="12"/>
                <w:lang w:eastAsia="ru-RU"/>
              </w:rPr>
              <w:t xml:space="preserve"> </w:t>
            </w:r>
            <w:r>
              <w:rPr>
                <w:rFonts w:ascii="Times New Roman" w:eastAsia="Times New Roman" w:hAnsi="Times New Roman"/>
                <w:b/>
                <w:iCs/>
                <w:sz w:val="12"/>
                <w:szCs w:val="12"/>
                <w:lang w:eastAsia="ru-RU"/>
              </w:rPr>
              <w:t>342</w:t>
            </w:r>
            <w:r w:rsidRPr="00A01CD3">
              <w:rPr>
                <w:rFonts w:ascii="Times New Roman" w:eastAsia="Times New Roman" w:hAnsi="Times New Roman"/>
                <w:b/>
                <w:iCs/>
                <w:sz w:val="12"/>
                <w:szCs w:val="12"/>
                <w:lang w:eastAsia="ru-RU"/>
              </w:rPr>
              <w:t> </w:t>
            </w:r>
            <w:r>
              <w:rPr>
                <w:rFonts w:ascii="Times New Roman" w:eastAsia="Times New Roman" w:hAnsi="Times New Roman"/>
                <w:b/>
                <w:iCs/>
                <w:sz w:val="12"/>
                <w:szCs w:val="12"/>
                <w:lang w:eastAsia="ru-RU"/>
              </w:rPr>
              <w:t>319</w:t>
            </w:r>
            <w:r w:rsidRPr="00A01CD3">
              <w:rPr>
                <w:rFonts w:ascii="Times New Roman" w:eastAsia="Times New Roman" w:hAnsi="Times New Roman"/>
                <w:b/>
                <w:iCs/>
                <w:sz w:val="12"/>
                <w:szCs w:val="12"/>
                <w:lang w:eastAsia="ru-RU"/>
              </w:rPr>
              <w:t xml:space="preserve">,572 </w:t>
            </w:r>
            <w:r w:rsidR="00593B6E">
              <w:rPr>
                <w:rFonts w:ascii="Times New Roman" w:eastAsia="Times New Roman" w:hAnsi="Times New Roman"/>
                <w:b/>
                <w:bCs/>
                <w:sz w:val="12"/>
                <w:szCs w:val="12"/>
                <w:lang w:val="kk-KZ" w:eastAsia="ru-RU"/>
              </w:rPr>
              <w:t>мың теңге</w:t>
            </w:r>
            <w:r w:rsidRPr="00A01CD3">
              <w:rPr>
                <w:rFonts w:ascii="Times New Roman" w:eastAsia="Times New Roman" w:hAnsi="Times New Roman"/>
                <w:b/>
                <w:iCs/>
                <w:sz w:val="12"/>
                <w:szCs w:val="12"/>
                <w:lang w:eastAsia="ru-RU"/>
              </w:rPr>
              <w:t xml:space="preserve">    </w:t>
            </w:r>
          </w:p>
        </w:tc>
        <w:tc>
          <w:tcPr>
            <w:tcW w:w="1276" w:type="dxa"/>
          </w:tcPr>
          <w:p w14:paraId="2D9D0F8D" w14:textId="77777777" w:rsidR="00723F4C" w:rsidRPr="00A01CD3" w:rsidRDefault="00723F4C" w:rsidP="00723F4C">
            <w:pPr>
              <w:widowControl w:val="0"/>
              <w:spacing w:after="0" w:line="240" w:lineRule="auto"/>
              <w:jc w:val="center"/>
              <w:rPr>
                <w:rFonts w:ascii="Times New Roman" w:eastAsia="Times New Roman" w:hAnsi="Times New Roman"/>
                <w:b/>
                <w:iCs/>
                <w:sz w:val="12"/>
                <w:szCs w:val="12"/>
                <w:lang w:eastAsia="ru-RU"/>
              </w:rPr>
            </w:pPr>
            <w:r>
              <w:rPr>
                <w:rFonts w:ascii="Times New Roman" w:eastAsia="Times New Roman" w:hAnsi="Times New Roman"/>
                <w:b/>
                <w:iCs/>
                <w:sz w:val="12"/>
                <w:szCs w:val="12"/>
                <w:lang w:eastAsia="ru-RU"/>
              </w:rPr>
              <w:t>6 600 000</w:t>
            </w:r>
            <w:r w:rsidRPr="00A01CD3">
              <w:rPr>
                <w:rFonts w:ascii="Times New Roman" w:eastAsia="Times New Roman" w:hAnsi="Times New Roman"/>
                <w:b/>
                <w:iCs/>
                <w:sz w:val="12"/>
                <w:szCs w:val="12"/>
                <w:lang w:eastAsia="ru-RU"/>
              </w:rPr>
              <w:t>,0</w:t>
            </w:r>
          </w:p>
          <w:p w14:paraId="7D6A5A94" w14:textId="2A29CE02" w:rsidR="00723F4C" w:rsidRPr="00593B6E" w:rsidRDefault="00723F4C" w:rsidP="00593B6E">
            <w:pPr>
              <w:widowControl w:val="0"/>
              <w:spacing w:after="0" w:line="240" w:lineRule="auto"/>
              <w:jc w:val="center"/>
              <w:rPr>
                <w:rFonts w:ascii="Times New Roman" w:eastAsia="Times New Roman" w:hAnsi="Times New Roman"/>
                <w:b/>
                <w:iCs/>
                <w:sz w:val="12"/>
                <w:szCs w:val="12"/>
                <w:lang w:val="kk-KZ" w:eastAsia="ru-RU"/>
              </w:rPr>
            </w:pPr>
            <w:r w:rsidRPr="00A01CD3">
              <w:rPr>
                <w:rFonts w:ascii="Times New Roman" w:eastAsia="Times New Roman" w:hAnsi="Times New Roman"/>
                <w:b/>
                <w:iCs/>
                <w:sz w:val="12"/>
                <w:szCs w:val="12"/>
                <w:lang w:eastAsia="ru-RU"/>
              </w:rPr>
              <w:t xml:space="preserve"> </w:t>
            </w:r>
            <w:r w:rsidR="00593B6E">
              <w:rPr>
                <w:rFonts w:ascii="Times New Roman" w:eastAsia="Times New Roman" w:hAnsi="Times New Roman"/>
                <w:b/>
                <w:iCs/>
                <w:sz w:val="12"/>
                <w:szCs w:val="12"/>
                <w:lang w:val="kk-KZ" w:eastAsia="ru-RU"/>
              </w:rPr>
              <w:t>Мың теңге</w:t>
            </w:r>
          </w:p>
        </w:tc>
        <w:tc>
          <w:tcPr>
            <w:tcW w:w="1134" w:type="dxa"/>
            <w:vMerge/>
          </w:tcPr>
          <w:p w14:paraId="6E178274" w14:textId="77777777" w:rsidR="00723F4C" w:rsidRDefault="00723F4C" w:rsidP="00723F4C">
            <w:pPr>
              <w:widowControl w:val="0"/>
              <w:spacing w:after="0" w:line="240" w:lineRule="auto"/>
              <w:jc w:val="center"/>
              <w:rPr>
                <w:rFonts w:ascii="Times New Roman" w:eastAsia="Times New Roman" w:hAnsi="Times New Roman"/>
                <w:b/>
                <w:iCs/>
                <w:sz w:val="12"/>
                <w:szCs w:val="12"/>
                <w:lang w:eastAsia="ru-RU"/>
              </w:rPr>
            </w:pPr>
          </w:p>
        </w:tc>
      </w:tr>
      <w:tr w:rsidR="00723F4C" w:rsidRPr="00A01CD3" w14:paraId="0CF22D03" w14:textId="22C174DF" w:rsidTr="00723F4C">
        <w:trPr>
          <w:trHeight w:val="216"/>
        </w:trPr>
        <w:tc>
          <w:tcPr>
            <w:tcW w:w="11477" w:type="dxa"/>
            <w:gridSpan w:val="8"/>
            <w:tcMar>
              <w:top w:w="15" w:type="dxa"/>
              <w:left w:w="15" w:type="dxa"/>
              <w:bottom w:w="15" w:type="dxa"/>
              <w:right w:w="15" w:type="dxa"/>
            </w:tcMar>
            <w:vAlign w:val="center"/>
          </w:tcPr>
          <w:p w14:paraId="72AD6028" w14:textId="3A652F65" w:rsidR="00723F4C" w:rsidRPr="00A01CD3" w:rsidRDefault="00593B6E" w:rsidP="00723F4C">
            <w:pPr>
              <w:widowControl w:val="0"/>
              <w:spacing w:after="0" w:line="240" w:lineRule="auto"/>
              <w:jc w:val="center"/>
              <w:rPr>
                <w:rFonts w:ascii="Times New Roman" w:eastAsia="Times New Roman" w:hAnsi="Times New Roman"/>
                <w:b/>
                <w:bCs/>
                <w:iCs/>
                <w:sz w:val="12"/>
                <w:szCs w:val="12"/>
                <w:lang w:eastAsia="ru-RU"/>
              </w:rPr>
            </w:pPr>
            <w:r w:rsidRPr="00593B6E">
              <w:rPr>
                <w:rFonts w:ascii="Times New Roman" w:eastAsia="Times New Roman" w:hAnsi="Times New Roman"/>
                <w:b/>
                <w:bCs/>
                <w:iCs/>
                <w:sz w:val="12"/>
                <w:szCs w:val="12"/>
                <w:lang w:eastAsia="ru-RU"/>
              </w:rPr>
              <w:t>Престелген паллет жасау бойынша өндіріс құру</w:t>
            </w:r>
          </w:p>
        </w:tc>
      </w:tr>
      <w:tr w:rsidR="00723F4C" w:rsidRPr="00A01CD3" w14:paraId="63149CC8" w14:textId="23735EF4" w:rsidTr="00723F4C">
        <w:trPr>
          <w:trHeight w:val="216"/>
        </w:trPr>
        <w:tc>
          <w:tcPr>
            <w:tcW w:w="289" w:type="dxa"/>
            <w:tcMar>
              <w:top w:w="15" w:type="dxa"/>
              <w:left w:w="15" w:type="dxa"/>
              <w:bottom w:w="15" w:type="dxa"/>
              <w:right w:w="15" w:type="dxa"/>
            </w:tcMar>
          </w:tcPr>
          <w:p w14:paraId="41B59179"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r w:rsidRPr="00A01CD3">
              <w:rPr>
                <w:rFonts w:ascii="Times New Roman" w:eastAsia="Times New Roman" w:hAnsi="Times New Roman"/>
                <w:sz w:val="12"/>
                <w:szCs w:val="12"/>
                <w:lang w:eastAsia="ru-RU"/>
              </w:rPr>
              <w:t>2.</w:t>
            </w:r>
          </w:p>
        </w:tc>
        <w:tc>
          <w:tcPr>
            <w:tcW w:w="1124" w:type="dxa"/>
          </w:tcPr>
          <w:p w14:paraId="33AC2C71" w14:textId="77777777" w:rsidR="00593B6E" w:rsidRPr="00593B6E" w:rsidRDefault="00593B6E" w:rsidP="00593B6E">
            <w:pPr>
              <w:widowControl w:val="0"/>
              <w:spacing w:after="0" w:line="240" w:lineRule="auto"/>
              <w:ind w:left="56" w:right="127"/>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 xml:space="preserve">Құру үшін барлығы </w:t>
            </w:r>
          </w:p>
          <w:p w14:paraId="6F23E1E4" w14:textId="6F31C3FD" w:rsidR="00723F4C" w:rsidRPr="00A01CD3" w:rsidRDefault="00593B6E" w:rsidP="00593B6E">
            <w:pPr>
              <w:widowControl w:val="0"/>
              <w:spacing w:after="0" w:line="240" w:lineRule="auto"/>
              <w:ind w:left="56" w:right="127"/>
              <w:jc w:val="center"/>
              <w:rPr>
                <w:rFonts w:ascii="Times New Roman" w:eastAsia="Times New Roman" w:hAnsi="Times New Roman"/>
                <w:sz w:val="12"/>
                <w:szCs w:val="12"/>
                <w:lang w:eastAsia="ru-RU"/>
              </w:rPr>
            </w:pPr>
            <w:r w:rsidRPr="00593B6E">
              <w:rPr>
                <w:rFonts w:ascii="Times New Roman" w:eastAsia="Times New Roman" w:hAnsi="Times New Roman"/>
                <w:sz w:val="12"/>
                <w:szCs w:val="12"/>
                <w:lang w:eastAsia="ru-RU"/>
              </w:rPr>
              <w:t>престелген паллет жасау бойынша өндіріс</w:t>
            </w:r>
          </w:p>
        </w:tc>
        <w:tc>
          <w:tcPr>
            <w:tcW w:w="4536" w:type="dxa"/>
            <w:tcMar>
              <w:top w:w="15" w:type="dxa"/>
              <w:left w:w="15" w:type="dxa"/>
              <w:bottom w:w="15" w:type="dxa"/>
              <w:right w:w="15" w:type="dxa"/>
            </w:tcMar>
          </w:tcPr>
          <w:p w14:paraId="15AC7545" w14:textId="77777777" w:rsidR="00593B6E" w:rsidRPr="00593B6E" w:rsidRDefault="00593B6E" w:rsidP="00593B6E">
            <w:pPr>
              <w:spacing w:after="0" w:line="240" w:lineRule="auto"/>
              <w:jc w:val="center"/>
              <w:rPr>
                <w:rFonts w:ascii="Times New Roman" w:eastAsia="Times New Roman" w:hAnsi="Times New Roman"/>
                <w:bCs/>
                <w:iCs/>
                <w:sz w:val="12"/>
                <w:szCs w:val="12"/>
                <w:lang w:eastAsia="ru-RU"/>
              </w:rPr>
            </w:pPr>
            <w:r w:rsidRPr="00593B6E">
              <w:rPr>
                <w:rFonts w:ascii="Times New Roman" w:eastAsia="Times New Roman" w:hAnsi="Times New Roman"/>
                <w:bCs/>
                <w:iCs/>
                <w:sz w:val="12"/>
                <w:szCs w:val="12"/>
                <w:lang w:eastAsia="ru-RU"/>
              </w:rPr>
              <w:t>Өнімділігі жылына 200 000 бірлік престелген паллет жасау бойынша өндіріс құру жабдығының жиынтығы:</w:t>
            </w:r>
          </w:p>
          <w:p w14:paraId="141B90B7" w14:textId="77777777" w:rsidR="00593B6E" w:rsidRPr="00593B6E" w:rsidRDefault="00593B6E" w:rsidP="00593B6E">
            <w:pPr>
              <w:spacing w:after="0" w:line="240" w:lineRule="auto"/>
              <w:jc w:val="center"/>
              <w:rPr>
                <w:rFonts w:ascii="Times New Roman" w:eastAsia="Times New Roman" w:hAnsi="Times New Roman"/>
                <w:bCs/>
                <w:iCs/>
                <w:sz w:val="12"/>
                <w:szCs w:val="12"/>
                <w:lang w:eastAsia="ru-RU"/>
              </w:rPr>
            </w:pPr>
            <w:r w:rsidRPr="00593B6E">
              <w:rPr>
                <w:rFonts w:ascii="Times New Roman" w:eastAsia="Times New Roman" w:hAnsi="Times New Roman"/>
                <w:bCs/>
                <w:iCs/>
                <w:sz w:val="12"/>
                <w:szCs w:val="12"/>
                <w:lang w:eastAsia="ru-RU"/>
              </w:rPr>
              <w:t xml:space="preserve"> Ұнтақтау машинасы - 1 дана, материалға ауа беру жүйесі-1 дана, таспалы конвейер-1 </w:t>
            </w:r>
            <w:proofErr w:type="gramStart"/>
            <w:r w:rsidRPr="00593B6E">
              <w:rPr>
                <w:rFonts w:ascii="Times New Roman" w:eastAsia="Times New Roman" w:hAnsi="Times New Roman"/>
                <w:bCs/>
                <w:iCs/>
                <w:sz w:val="12"/>
                <w:szCs w:val="12"/>
                <w:lang w:eastAsia="ru-RU"/>
              </w:rPr>
              <w:t>дана.,</w:t>
            </w:r>
            <w:proofErr w:type="gramEnd"/>
          </w:p>
          <w:p w14:paraId="48EC7210" w14:textId="008B7C40" w:rsidR="00723F4C" w:rsidRPr="00766798" w:rsidRDefault="00593B6E" w:rsidP="00593B6E">
            <w:pPr>
              <w:spacing w:after="0" w:line="240" w:lineRule="auto"/>
              <w:jc w:val="center"/>
              <w:rPr>
                <w:rFonts w:ascii="Times New Roman" w:eastAsia="Times New Roman" w:hAnsi="Times New Roman"/>
                <w:bCs/>
                <w:iCs/>
                <w:sz w:val="12"/>
                <w:szCs w:val="12"/>
                <w:lang w:eastAsia="ru-RU"/>
              </w:rPr>
            </w:pPr>
            <w:r w:rsidRPr="00593B6E">
              <w:rPr>
                <w:rFonts w:ascii="Times New Roman" w:eastAsia="Times New Roman" w:hAnsi="Times New Roman"/>
                <w:bCs/>
                <w:iCs/>
                <w:sz w:val="12"/>
                <w:szCs w:val="12"/>
                <w:lang w:eastAsia="ru-RU"/>
              </w:rPr>
              <w:t>Бункер - 1 дана, сүрлемді түсіруге арналған таспалы конвейер-1 дана, желім араластырғышты беруге арналған таспалы конвейер-1 дана, Сақиналы жоғары жылдамдықты желім араластырғыш - 1 дана, желім сорғысы - 1 дана, жиілікті реттелетін жетегі бар қозғалтқыш-1 дана, материалдарды өлшеуге арналған шағын бункер-1 дана, жүк көтергіш - 2 дана, тиегіш-2 дана, ағаш паллеттерді ыстық престеу машинасы-12 дана, қалып қаңқасы және қалыптан автоматты түрде алу – 12 дана, температураны бақылау жүйесі - 12 дана. ҚҚС, жеткізу және монтаждау, іске қосу-жөндеу жұмыстарымен барлығы құны 671 294,250 мың теңге</w:t>
            </w:r>
            <w:r w:rsidR="00723F4C" w:rsidRPr="00766798">
              <w:rPr>
                <w:rFonts w:ascii="Times New Roman" w:eastAsia="Times New Roman" w:hAnsi="Times New Roman"/>
                <w:bCs/>
                <w:iCs/>
                <w:sz w:val="12"/>
                <w:szCs w:val="12"/>
                <w:lang w:eastAsia="ru-RU"/>
              </w:rPr>
              <w:t xml:space="preserve">. </w:t>
            </w:r>
          </w:p>
          <w:p w14:paraId="31E0A7B4" w14:textId="665784D1" w:rsidR="00723F4C" w:rsidRPr="00A01CD3" w:rsidRDefault="002F5E18" w:rsidP="00723F4C">
            <w:pPr>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bCs/>
                <w:iCs/>
                <w:sz w:val="12"/>
                <w:szCs w:val="12"/>
                <w:lang w:eastAsia="ru-RU"/>
              </w:rPr>
              <w:t xml:space="preserve">Жоба шеңберінде технологиялық циклды өзгертпестен басқа негізгі жабдықты сатып алуға, сондай-ақ басқа қосымша және қосалқы жабдықты сатып алуға болады </w:t>
            </w:r>
            <w:r w:rsidR="00723F4C" w:rsidRPr="00A01CD3">
              <w:rPr>
                <w:rFonts w:ascii="Times New Roman" w:eastAsia="Times New Roman" w:hAnsi="Times New Roman"/>
                <w:iCs/>
                <w:sz w:val="12"/>
                <w:szCs w:val="12"/>
                <w:lang w:eastAsia="ru-RU"/>
              </w:rPr>
              <w:tab/>
            </w:r>
          </w:p>
        </w:tc>
        <w:tc>
          <w:tcPr>
            <w:tcW w:w="708" w:type="dxa"/>
            <w:tcMar>
              <w:top w:w="15" w:type="dxa"/>
              <w:left w:w="15" w:type="dxa"/>
              <w:bottom w:w="15" w:type="dxa"/>
              <w:right w:w="15" w:type="dxa"/>
            </w:tcMar>
          </w:tcPr>
          <w:p w14:paraId="128E80B5" w14:textId="32D5C75C" w:rsidR="00723F4C" w:rsidRPr="00593B6E" w:rsidRDefault="00593B6E" w:rsidP="00723F4C">
            <w:pPr>
              <w:widowControl w:val="0"/>
              <w:spacing w:after="0" w:line="240" w:lineRule="auto"/>
              <w:jc w:val="center"/>
              <w:rPr>
                <w:rFonts w:ascii="Times New Roman" w:eastAsia="Times New Roman" w:hAnsi="Times New Roman"/>
                <w:sz w:val="12"/>
                <w:szCs w:val="12"/>
                <w:lang w:val="kk-KZ" w:eastAsia="ru-RU"/>
              </w:rPr>
            </w:pPr>
            <w:r>
              <w:rPr>
                <w:rFonts w:ascii="Times New Roman" w:eastAsia="Times New Roman" w:hAnsi="Times New Roman"/>
                <w:sz w:val="12"/>
                <w:szCs w:val="12"/>
                <w:lang w:val="kk-KZ" w:eastAsia="ru-RU"/>
              </w:rPr>
              <w:t>1 жинақ</w:t>
            </w:r>
          </w:p>
        </w:tc>
        <w:tc>
          <w:tcPr>
            <w:tcW w:w="991" w:type="dxa"/>
            <w:tcMar>
              <w:top w:w="15" w:type="dxa"/>
              <w:left w:w="15" w:type="dxa"/>
              <w:bottom w:w="15" w:type="dxa"/>
              <w:right w:w="15" w:type="dxa"/>
            </w:tcMar>
          </w:tcPr>
          <w:p w14:paraId="7FEC4AD6" w14:textId="1CC62884" w:rsidR="00723F4C" w:rsidRPr="00593B6E" w:rsidRDefault="00723F4C" w:rsidP="00593B6E">
            <w:pPr>
              <w:widowControl w:val="0"/>
              <w:spacing w:after="0" w:line="240" w:lineRule="auto"/>
              <w:jc w:val="center"/>
              <w:rPr>
                <w:rFonts w:ascii="Times New Roman" w:eastAsia="Times New Roman" w:hAnsi="Times New Roman"/>
                <w:iCs/>
                <w:sz w:val="12"/>
                <w:szCs w:val="12"/>
                <w:lang w:val="kk-KZ" w:eastAsia="ru-RU"/>
              </w:rPr>
            </w:pPr>
            <w:r>
              <w:rPr>
                <w:rFonts w:ascii="Times New Roman" w:eastAsia="Times New Roman" w:hAnsi="Times New Roman"/>
                <w:bCs/>
                <w:iCs/>
                <w:sz w:val="12"/>
                <w:szCs w:val="12"/>
                <w:lang w:eastAsia="ru-RU"/>
              </w:rPr>
              <w:t xml:space="preserve">671 294,250 </w:t>
            </w:r>
            <w:r w:rsidR="00593B6E">
              <w:rPr>
                <w:rFonts w:ascii="Times New Roman" w:eastAsia="Times New Roman" w:hAnsi="Times New Roman"/>
                <w:sz w:val="12"/>
                <w:szCs w:val="12"/>
                <w:lang w:val="kk-KZ" w:eastAsia="ru-RU"/>
              </w:rPr>
              <w:t>мың теңге</w:t>
            </w:r>
          </w:p>
        </w:tc>
        <w:tc>
          <w:tcPr>
            <w:tcW w:w="1419" w:type="dxa"/>
            <w:tcMar>
              <w:top w:w="15" w:type="dxa"/>
              <w:left w:w="15" w:type="dxa"/>
              <w:bottom w:w="15" w:type="dxa"/>
              <w:right w:w="15" w:type="dxa"/>
            </w:tcMar>
          </w:tcPr>
          <w:p w14:paraId="26FFDE98" w14:textId="3B2BFE7C" w:rsidR="00723F4C" w:rsidRPr="00A01CD3" w:rsidRDefault="00723F4C" w:rsidP="00723F4C">
            <w:pPr>
              <w:widowControl w:val="0"/>
              <w:spacing w:after="0" w:line="240" w:lineRule="auto"/>
              <w:jc w:val="center"/>
              <w:rPr>
                <w:rFonts w:ascii="Times New Roman" w:eastAsia="Times New Roman" w:hAnsi="Times New Roman"/>
                <w:iCs/>
                <w:sz w:val="12"/>
                <w:szCs w:val="12"/>
                <w:lang w:eastAsia="ru-RU"/>
              </w:rPr>
            </w:pPr>
            <w:r w:rsidRPr="00766798">
              <w:rPr>
                <w:rFonts w:ascii="Times New Roman" w:eastAsia="Times New Roman" w:hAnsi="Times New Roman"/>
                <w:bCs/>
                <w:iCs/>
                <w:sz w:val="12"/>
                <w:szCs w:val="12"/>
                <w:lang w:eastAsia="ru-RU"/>
              </w:rPr>
              <w:t xml:space="preserve">671 294,250  </w:t>
            </w:r>
            <w:r w:rsidR="00593B6E">
              <w:rPr>
                <w:rFonts w:ascii="Times New Roman" w:eastAsia="Times New Roman" w:hAnsi="Times New Roman"/>
                <w:sz w:val="12"/>
                <w:szCs w:val="12"/>
                <w:lang w:val="kk-KZ" w:eastAsia="ru-RU"/>
              </w:rPr>
              <w:t xml:space="preserve"> </w:t>
            </w:r>
            <w:r w:rsidR="00593B6E">
              <w:rPr>
                <w:rFonts w:ascii="Times New Roman" w:eastAsia="Times New Roman" w:hAnsi="Times New Roman"/>
                <w:sz w:val="12"/>
                <w:szCs w:val="12"/>
                <w:lang w:val="kk-KZ" w:eastAsia="ru-RU"/>
              </w:rPr>
              <w:t>мың теңге</w:t>
            </w:r>
          </w:p>
        </w:tc>
        <w:tc>
          <w:tcPr>
            <w:tcW w:w="1276" w:type="dxa"/>
          </w:tcPr>
          <w:p w14:paraId="410B2198" w14:textId="60CBBF9C" w:rsidR="00723F4C" w:rsidRPr="00A01CD3" w:rsidRDefault="00723F4C" w:rsidP="00723F4C">
            <w:pPr>
              <w:widowControl w:val="0"/>
              <w:spacing w:after="0" w:line="240" w:lineRule="auto"/>
              <w:jc w:val="center"/>
              <w:rPr>
                <w:rFonts w:ascii="Times New Roman" w:eastAsia="Times New Roman" w:hAnsi="Times New Roman"/>
                <w:iCs/>
                <w:sz w:val="12"/>
                <w:szCs w:val="12"/>
                <w:lang w:eastAsia="ru-RU"/>
              </w:rPr>
            </w:pPr>
            <w:r>
              <w:rPr>
                <w:rFonts w:ascii="Times New Roman" w:eastAsia="Times New Roman" w:hAnsi="Times New Roman"/>
                <w:iCs/>
                <w:sz w:val="12"/>
                <w:szCs w:val="12"/>
                <w:lang w:eastAsia="ru-RU"/>
              </w:rPr>
              <w:t>670 000,</w:t>
            </w:r>
            <w:proofErr w:type="gramStart"/>
            <w:r>
              <w:rPr>
                <w:rFonts w:ascii="Times New Roman" w:eastAsia="Times New Roman" w:hAnsi="Times New Roman"/>
                <w:iCs/>
                <w:sz w:val="12"/>
                <w:szCs w:val="12"/>
                <w:lang w:eastAsia="ru-RU"/>
              </w:rPr>
              <w:t>0</w:t>
            </w:r>
            <w:r w:rsidRPr="00A01CD3">
              <w:rPr>
                <w:rFonts w:ascii="Times New Roman" w:eastAsia="Times New Roman" w:hAnsi="Times New Roman"/>
                <w:iCs/>
                <w:sz w:val="12"/>
                <w:szCs w:val="12"/>
                <w:lang w:eastAsia="ru-RU"/>
              </w:rPr>
              <w:t xml:space="preserve"> </w:t>
            </w:r>
            <w:r w:rsidR="00593B6E">
              <w:rPr>
                <w:rFonts w:ascii="Times New Roman" w:eastAsia="Times New Roman" w:hAnsi="Times New Roman"/>
                <w:sz w:val="12"/>
                <w:szCs w:val="12"/>
                <w:lang w:val="kk-KZ" w:eastAsia="ru-RU"/>
              </w:rPr>
              <w:t xml:space="preserve"> </w:t>
            </w:r>
            <w:r w:rsidR="00593B6E">
              <w:rPr>
                <w:rFonts w:ascii="Times New Roman" w:eastAsia="Times New Roman" w:hAnsi="Times New Roman"/>
                <w:sz w:val="12"/>
                <w:szCs w:val="12"/>
                <w:lang w:val="kk-KZ" w:eastAsia="ru-RU"/>
              </w:rPr>
              <w:t>мың</w:t>
            </w:r>
            <w:proofErr w:type="gramEnd"/>
            <w:r w:rsidR="00593B6E">
              <w:rPr>
                <w:rFonts w:ascii="Times New Roman" w:eastAsia="Times New Roman" w:hAnsi="Times New Roman"/>
                <w:sz w:val="12"/>
                <w:szCs w:val="12"/>
                <w:lang w:val="kk-KZ" w:eastAsia="ru-RU"/>
              </w:rPr>
              <w:t xml:space="preserve"> теңге</w:t>
            </w:r>
            <w:r w:rsidR="00593B6E" w:rsidRPr="00A01CD3">
              <w:rPr>
                <w:rFonts w:ascii="Times New Roman" w:eastAsia="Times New Roman" w:hAnsi="Times New Roman"/>
                <w:iCs/>
                <w:sz w:val="12"/>
                <w:szCs w:val="12"/>
                <w:lang w:eastAsia="ru-RU"/>
              </w:rPr>
              <w:t xml:space="preserve"> </w:t>
            </w:r>
            <w:r w:rsidRPr="00A01CD3">
              <w:rPr>
                <w:rFonts w:ascii="Times New Roman" w:eastAsia="Times New Roman" w:hAnsi="Times New Roman"/>
                <w:iCs/>
                <w:sz w:val="12"/>
                <w:szCs w:val="12"/>
                <w:lang w:eastAsia="ru-RU"/>
              </w:rPr>
              <w:t>е</w:t>
            </w:r>
          </w:p>
        </w:tc>
        <w:tc>
          <w:tcPr>
            <w:tcW w:w="1134" w:type="dxa"/>
            <w:vMerge w:val="restart"/>
          </w:tcPr>
          <w:p w14:paraId="563A446B"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3539325B"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317934B7"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0FB57F9B"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63A969AB"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5CA65B9E"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59E6602C"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295315B"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3A78F167"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A4625F1"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53A93062"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22B7C30"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FC2B8BF"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76A3730"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1C0E8C49" w14:textId="5C363A5F" w:rsidR="00723F4C" w:rsidRDefault="00723F4C" w:rsidP="00723F4C">
            <w:pPr>
              <w:widowControl w:val="0"/>
              <w:spacing w:after="0" w:line="240" w:lineRule="auto"/>
              <w:jc w:val="center"/>
              <w:rPr>
                <w:rFonts w:ascii="Times New Roman" w:eastAsia="Times New Roman" w:hAnsi="Times New Roman"/>
                <w:iCs/>
                <w:sz w:val="12"/>
                <w:szCs w:val="12"/>
                <w:lang w:eastAsia="ru-RU"/>
              </w:rPr>
            </w:pPr>
            <w:r w:rsidRPr="00723F4C">
              <w:rPr>
                <w:rFonts w:ascii="Times New Roman" w:eastAsia="Times New Roman" w:hAnsi="Times New Roman"/>
                <w:iCs/>
                <w:sz w:val="12"/>
                <w:szCs w:val="12"/>
                <w:lang w:eastAsia="ru-RU"/>
              </w:rPr>
              <w:lastRenderedPageBreak/>
              <w:t>Прием заявок</w:t>
            </w:r>
          </w:p>
        </w:tc>
      </w:tr>
      <w:tr w:rsidR="00723F4C" w:rsidRPr="00A01CD3" w14:paraId="1857B5CB" w14:textId="316B002C" w:rsidTr="00723F4C">
        <w:trPr>
          <w:trHeight w:val="20"/>
        </w:trPr>
        <w:tc>
          <w:tcPr>
            <w:tcW w:w="289" w:type="dxa"/>
            <w:tcMar>
              <w:top w:w="15" w:type="dxa"/>
              <w:left w:w="15" w:type="dxa"/>
              <w:bottom w:w="15" w:type="dxa"/>
              <w:right w:w="15" w:type="dxa"/>
            </w:tcMar>
          </w:tcPr>
          <w:p w14:paraId="28CF9952"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1124" w:type="dxa"/>
          </w:tcPr>
          <w:p w14:paraId="3AF20DCA" w14:textId="77777777" w:rsidR="002F5E18" w:rsidRPr="002F5E18" w:rsidRDefault="002F5E18" w:rsidP="002F5E18">
            <w:pPr>
              <w:widowControl w:val="0"/>
              <w:spacing w:after="0" w:line="240" w:lineRule="auto"/>
              <w:ind w:left="56"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 xml:space="preserve">Құру үшін барлығы </w:t>
            </w:r>
          </w:p>
          <w:p w14:paraId="235BB673" w14:textId="7307D43F" w:rsidR="00723F4C" w:rsidRPr="00A01CD3" w:rsidRDefault="002F5E18" w:rsidP="002F5E18">
            <w:pPr>
              <w:widowControl w:val="0"/>
              <w:spacing w:after="0" w:line="240" w:lineRule="auto"/>
              <w:ind w:left="56"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престелген паллет жасау бойынша өндіріс</w:t>
            </w:r>
          </w:p>
        </w:tc>
        <w:tc>
          <w:tcPr>
            <w:tcW w:w="4536" w:type="dxa"/>
            <w:tcMar>
              <w:top w:w="15" w:type="dxa"/>
              <w:left w:w="15" w:type="dxa"/>
              <w:bottom w:w="15" w:type="dxa"/>
              <w:right w:w="15" w:type="dxa"/>
            </w:tcMar>
          </w:tcPr>
          <w:p w14:paraId="107314AD" w14:textId="77777777" w:rsidR="00723F4C" w:rsidRPr="00A01CD3" w:rsidRDefault="00723F4C" w:rsidP="00723F4C">
            <w:pPr>
              <w:widowControl w:val="0"/>
              <w:spacing w:after="0" w:line="240" w:lineRule="auto"/>
              <w:ind w:left="56" w:right="127"/>
              <w:jc w:val="center"/>
              <w:rPr>
                <w:rFonts w:ascii="Times New Roman" w:eastAsia="Times New Roman" w:hAnsi="Times New Roman"/>
                <w:b/>
                <w:sz w:val="12"/>
                <w:szCs w:val="12"/>
                <w:lang w:eastAsia="ru-RU"/>
              </w:rPr>
            </w:pPr>
          </w:p>
        </w:tc>
        <w:tc>
          <w:tcPr>
            <w:tcW w:w="708" w:type="dxa"/>
            <w:tcMar>
              <w:top w:w="15" w:type="dxa"/>
              <w:left w:w="15" w:type="dxa"/>
              <w:bottom w:w="15" w:type="dxa"/>
              <w:right w:w="15" w:type="dxa"/>
            </w:tcMar>
          </w:tcPr>
          <w:p w14:paraId="29ECDB7C"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991" w:type="dxa"/>
            <w:tcMar>
              <w:top w:w="15" w:type="dxa"/>
              <w:left w:w="15" w:type="dxa"/>
              <w:bottom w:w="15" w:type="dxa"/>
              <w:right w:w="15" w:type="dxa"/>
            </w:tcMar>
          </w:tcPr>
          <w:p w14:paraId="7EACE515" w14:textId="77777777" w:rsidR="00723F4C" w:rsidRPr="00A01CD3" w:rsidRDefault="00723F4C" w:rsidP="00723F4C">
            <w:pPr>
              <w:widowControl w:val="0"/>
              <w:spacing w:after="0" w:line="240" w:lineRule="auto"/>
              <w:jc w:val="center"/>
              <w:rPr>
                <w:rFonts w:ascii="Times New Roman" w:eastAsia="Times New Roman" w:hAnsi="Times New Roman"/>
                <w:b/>
                <w:iCs/>
                <w:sz w:val="12"/>
                <w:szCs w:val="12"/>
                <w:lang w:eastAsia="ru-RU"/>
              </w:rPr>
            </w:pPr>
          </w:p>
        </w:tc>
        <w:tc>
          <w:tcPr>
            <w:tcW w:w="1419" w:type="dxa"/>
            <w:tcMar>
              <w:top w:w="15" w:type="dxa"/>
              <w:left w:w="15" w:type="dxa"/>
              <w:bottom w:w="15" w:type="dxa"/>
              <w:right w:w="15" w:type="dxa"/>
            </w:tcMar>
          </w:tcPr>
          <w:p w14:paraId="49DD49F1" w14:textId="0C927A80" w:rsidR="00723F4C" w:rsidRPr="002F5E18" w:rsidRDefault="00723F4C" w:rsidP="002F5E18">
            <w:pPr>
              <w:widowControl w:val="0"/>
              <w:spacing w:after="0" w:line="240" w:lineRule="auto"/>
              <w:jc w:val="center"/>
              <w:rPr>
                <w:rFonts w:ascii="Times New Roman" w:eastAsia="Times New Roman" w:hAnsi="Times New Roman"/>
                <w:b/>
                <w:iCs/>
                <w:sz w:val="12"/>
                <w:szCs w:val="12"/>
                <w:lang w:val="kk-KZ" w:eastAsia="ru-RU"/>
              </w:rPr>
            </w:pPr>
            <w:r w:rsidRPr="00766798">
              <w:rPr>
                <w:rFonts w:ascii="Times New Roman" w:eastAsia="Times New Roman" w:hAnsi="Times New Roman"/>
                <w:b/>
                <w:bCs/>
                <w:iCs/>
                <w:sz w:val="12"/>
                <w:szCs w:val="12"/>
                <w:lang w:eastAsia="ru-RU"/>
              </w:rPr>
              <w:t>671 294,</w:t>
            </w:r>
            <w:proofErr w:type="gramStart"/>
            <w:r w:rsidRPr="00766798">
              <w:rPr>
                <w:rFonts w:ascii="Times New Roman" w:eastAsia="Times New Roman" w:hAnsi="Times New Roman"/>
                <w:b/>
                <w:bCs/>
                <w:iCs/>
                <w:sz w:val="12"/>
                <w:szCs w:val="12"/>
                <w:lang w:eastAsia="ru-RU"/>
              </w:rPr>
              <w:t xml:space="preserve">250  </w:t>
            </w:r>
            <w:r w:rsidR="002F5E18">
              <w:rPr>
                <w:rFonts w:ascii="Times New Roman" w:eastAsia="Times New Roman" w:hAnsi="Times New Roman"/>
                <w:b/>
                <w:iCs/>
                <w:sz w:val="12"/>
                <w:szCs w:val="12"/>
                <w:lang w:val="kk-KZ" w:eastAsia="ru-RU"/>
              </w:rPr>
              <w:t>мың</w:t>
            </w:r>
            <w:proofErr w:type="gramEnd"/>
            <w:r w:rsidR="002F5E18">
              <w:rPr>
                <w:rFonts w:ascii="Times New Roman" w:eastAsia="Times New Roman" w:hAnsi="Times New Roman"/>
                <w:b/>
                <w:iCs/>
                <w:sz w:val="12"/>
                <w:szCs w:val="12"/>
                <w:lang w:val="kk-KZ" w:eastAsia="ru-RU"/>
              </w:rPr>
              <w:t xml:space="preserve"> теңге</w:t>
            </w:r>
          </w:p>
        </w:tc>
        <w:tc>
          <w:tcPr>
            <w:tcW w:w="1276" w:type="dxa"/>
          </w:tcPr>
          <w:p w14:paraId="496A915F" w14:textId="535C3C83" w:rsidR="00723F4C" w:rsidRPr="00766798" w:rsidRDefault="002F5E18" w:rsidP="002F5E18">
            <w:pPr>
              <w:widowControl w:val="0"/>
              <w:spacing w:after="0" w:line="240" w:lineRule="auto"/>
              <w:jc w:val="center"/>
              <w:rPr>
                <w:rFonts w:ascii="Times New Roman" w:eastAsia="Times New Roman" w:hAnsi="Times New Roman"/>
                <w:b/>
                <w:iCs/>
                <w:sz w:val="12"/>
                <w:szCs w:val="12"/>
                <w:lang w:eastAsia="ru-RU"/>
              </w:rPr>
            </w:pPr>
            <w:r>
              <w:rPr>
                <w:rFonts w:ascii="Times New Roman" w:eastAsia="Times New Roman" w:hAnsi="Times New Roman"/>
                <w:b/>
                <w:iCs/>
                <w:sz w:val="12"/>
                <w:szCs w:val="12"/>
                <w:lang w:eastAsia="ru-RU"/>
              </w:rPr>
              <w:t>670 000,0 мың теңге</w:t>
            </w:r>
          </w:p>
        </w:tc>
        <w:tc>
          <w:tcPr>
            <w:tcW w:w="1134" w:type="dxa"/>
            <w:vMerge/>
          </w:tcPr>
          <w:p w14:paraId="70F26801" w14:textId="77777777" w:rsidR="00723F4C" w:rsidRPr="00766798" w:rsidRDefault="00723F4C" w:rsidP="00723F4C">
            <w:pPr>
              <w:widowControl w:val="0"/>
              <w:spacing w:after="0" w:line="240" w:lineRule="auto"/>
              <w:jc w:val="center"/>
              <w:rPr>
                <w:rFonts w:ascii="Times New Roman" w:eastAsia="Times New Roman" w:hAnsi="Times New Roman"/>
                <w:b/>
                <w:iCs/>
                <w:sz w:val="12"/>
                <w:szCs w:val="12"/>
                <w:lang w:eastAsia="ru-RU"/>
              </w:rPr>
            </w:pPr>
          </w:p>
        </w:tc>
      </w:tr>
      <w:tr w:rsidR="00723F4C" w:rsidRPr="00A01CD3" w14:paraId="48538254" w14:textId="711AD095" w:rsidTr="00723F4C">
        <w:trPr>
          <w:trHeight w:val="216"/>
        </w:trPr>
        <w:tc>
          <w:tcPr>
            <w:tcW w:w="11477" w:type="dxa"/>
            <w:gridSpan w:val="8"/>
            <w:tcMar>
              <w:top w:w="15" w:type="dxa"/>
              <w:left w:w="15" w:type="dxa"/>
              <w:bottom w:w="15" w:type="dxa"/>
              <w:right w:w="15" w:type="dxa"/>
            </w:tcMar>
            <w:vAlign w:val="center"/>
          </w:tcPr>
          <w:p w14:paraId="2CC0DAF8" w14:textId="02DBC76F" w:rsidR="00723F4C" w:rsidRPr="00A01CD3" w:rsidRDefault="002F5E18" w:rsidP="00723F4C">
            <w:pPr>
              <w:widowControl w:val="0"/>
              <w:spacing w:after="0" w:line="240" w:lineRule="auto"/>
              <w:jc w:val="center"/>
              <w:rPr>
                <w:rFonts w:ascii="Times New Roman" w:eastAsia="Times New Roman" w:hAnsi="Times New Roman"/>
                <w:b/>
                <w:bCs/>
                <w:iCs/>
                <w:sz w:val="12"/>
                <w:szCs w:val="12"/>
                <w:lang w:eastAsia="ru-RU"/>
              </w:rPr>
            </w:pPr>
            <w:r w:rsidRPr="002F5E18">
              <w:rPr>
                <w:rFonts w:ascii="Times New Roman" w:eastAsia="Times New Roman" w:hAnsi="Times New Roman"/>
                <w:b/>
                <w:bCs/>
                <w:iCs/>
                <w:sz w:val="12"/>
                <w:szCs w:val="12"/>
                <w:lang w:eastAsia="ru-RU"/>
              </w:rPr>
              <w:lastRenderedPageBreak/>
              <w:t>Ағашты терең өңдеу өндірісін құру</w:t>
            </w:r>
          </w:p>
        </w:tc>
      </w:tr>
      <w:tr w:rsidR="00723F4C" w:rsidRPr="00A01CD3" w14:paraId="228399F9" w14:textId="44CEFA84" w:rsidTr="00723F4C">
        <w:trPr>
          <w:trHeight w:val="216"/>
        </w:trPr>
        <w:tc>
          <w:tcPr>
            <w:tcW w:w="289" w:type="dxa"/>
            <w:vMerge w:val="restart"/>
            <w:tcMar>
              <w:top w:w="15" w:type="dxa"/>
              <w:left w:w="15" w:type="dxa"/>
              <w:bottom w:w="15" w:type="dxa"/>
              <w:right w:w="15" w:type="dxa"/>
            </w:tcMar>
          </w:tcPr>
          <w:p w14:paraId="46BBA7A8"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r w:rsidRPr="00A01CD3">
              <w:rPr>
                <w:rFonts w:ascii="Times New Roman" w:eastAsia="Times New Roman" w:hAnsi="Times New Roman"/>
                <w:sz w:val="12"/>
                <w:szCs w:val="12"/>
                <w:lang w:eastAsia="ru-RU"/>
              </w:rPr>
              <w:t>3.</w:t>
            </w:r>
          </w:p>
        </w:tc>
        <w:tc>
          <w:tcPr>
            <w:tcW w:w="1124" w:type="dxa"/>
            <w:vMerge w:val="restart"/>
          </w:tcPr>
          <w:p w14:paraId="7E5E3F58" w14:textId="77777777" w:rsidR="002F5E18" w:rsidRPr="002F5E18" w:rsidRDefault="002F5E18" w:rsidP="002F5E18">
            <w:pPr>
              <w:widowControl w:val="0"/>
              <w:spacing w:after="0" w:line="240" w:lineRule="auto"/>
              <w:ind w:left="56" w:right="127"/>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 xml:space="preserve">Құру үшін барлығы </w:t>
            </w:r>
          </w:p>
          <w:p w14:paraId="4AF09942" w14:textId="00B11EB7" w:rsidR="00723F4C" w:rsidRPr="00A01CD3" w:rsidRDefault="002F5E18" w:rsidP="002F5E18">
            <w:pPr>
              <w:widowControl w:val="0"/>
              <w:spacing w:after="0" w:line="240" w:lineRule="auto"/>
              <w:ind w:left="56" w:right="127"/>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ағашты терең өңдеу өндірісі</w:t>
            </w:r>
          </w:p>
        </w:tc>
        <w:tc>
          <w:tcPr>
            <w:tcW w:w="4536" w:type="dxa"/>
            <w:tcMar>
              <w:top w:w="15" w:type="dxa"/>
              <w:left w:w="15" w:type="dxa"/>
              <w:bottom w:w="15" w:type="dxa"/>
              <w:right w:w="15" w:type="dxa"/>
            </w:tcMar>
          </w:tcPr>
          <w:p w14:paraId="0B346015" w14:textId="7F3F2F58" w:rsidR="00723F4C" w:rsidRPr="00A01CD3" w:rsidRDefault="002F5E18"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Қуаты 7000 КВТ жылу генерациялау қондырғысы (тг-7000 Е-00.00.000 Жылу генераторы, мыналардан тұрады: Топика Так-7000е-00.00.000 (жылжымалы торлы тор. ТВмг-7000-00.00.000 кірістіру (күйдіру камерасы); КС-7000-00.00.000 араластыру камерасы; ГП-7000 отын беру; Бц6х6.512-21.00.000 Ұшқын сөндіргіш; ГТУ газ жолдары мен ауа өткізгіштері-00.10.000 (стандартты); ТР-1000 тұтату құбыры-20.00.000 гидравликалық қазандықты сымдау grstz7000-19.00.000; пу басқару автоматикасы FX-7000; Отын қоймасының жабдығы (жылжымалы түбі) 1350-4-21-бап, КО мотор-редукторы бар отын беру транспортері.550.20, СЗ күл шығару жүйесі.300.20).  Барлығы ҚҚС, жеткізу және монтаждау, іске қосу-жөндеу жұмыстарымен құны 242 350,0 мың теңге.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723F4C" w:rsidRPr="00A01CD3">
              <w:rPr>
                <w:rFonts w:ascii="Times New Roman" w:eastAsia="Times New Roman" w:hAnsi="Times New Roman"/>
                <w:sz w:val="12"/>
                <w:szCs w:val="12"/>
                <w:lang w:eastAsia="ru-RU"/>
              </w:rPr>
              <w:tab/>
            </w:r>
          </w:p>
        </w:tc>
        <w:tc>
          <w:tcPr>
            <w:tcW w:w="708" w:type="dxa"/>
            <w:tcMar>
              <w:top w:w="15" w:type="dxa"/>
              <w:left w:w="15" w:type="dxa"/>
              <w:bottom w:w="15" w:type="dxa"/>
              <w:right w:w="15" w:type="dxa"/>
            </w:tcMar>
          </w:tcPr>
          <w:p w14:paraId="7356B6B4" w14:textId="460DAC8B" w:rsidR="00723F4C" w:rsidRPr="00A01CD3"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1 жинақ</w:t>
            </w:r>
          </w:p>
        </w:tc>
        <w:tc>
          <w:tcPr>
            <w:tcW w:w="991" w:type="dxa"/>
            <w:tcMar>
              <w:top w:w="15" w:type="dxa"/>
              <w:left w:w="15" w:type="dxa"/>
              <w:bottom w:w="15" w:type="dxa"/>
              <w:right w:w="15" w:type="dxa"/>
            </w:tcMar>
          </w:tcPr>
          <w:p w14:paraId="60AC169E" w14:textId="77777777"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242 350,0</w:t>
            </w:r>
          </w:p>
          <w:p w14:paraId="44EC95B9" w14:textId="3EFE4B31"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 xml:space="preserve"> </w:t>
            </w:r>
            <w:r w:rsidR="002F5E18" w:rsidRPr="002F5E18">
              <w:rPr>
                <w:rFonts w:ascii="Times New Roman" w:eastAsia="Times New Roman" w:hAnsi="Times New Roman"/>
                <w:iCs/>
                <w:sz w:val="12"/>
                <w:szCs w:val="12"/>
                <w:lang w:val="kk-KZ" w:eastAsia="ru-RU"/>
              </w:rPr>
              <w:t xml:space="preserve"> </w:t>
            </w:r>
            <w:r w:rsidR="002F5E18" w:rsidRPr="002F5E18">
              <w:rPr>
                <w:rFonts w:ascii="Times New Roman" w:eastAsia="Times New Roman" w:hAnsi="Times New Roman"/>
                <w:iCs/>
                <w:sz w:val="12"/>
                <w:szCs w:val="12"/>
                <w:lang w:val="kk-KZ" w:eastAsia="ru-RU"/>
              </w:rPr>
              <w:t>мың теңге</w:t>
            </w:r>
          </w:p>
        </w:tc>
        <w:tc>
          <w:tcPr>
            <w:tcW w:w="1419" w:type="dxa"/>
            <w:tcMar>
              <w:top w:w="15" w:type="dxa"/>
              <w:left w:w="15" w:type="dxa"/>
              <w:bottom w:w="15" w:type="dxa"/>
              <w:right w:w="15" w:type="dxa"/>
            </w:tcMar>
          </w:tcPr>
          <w:p w14:paraId="4338AA61" w14:textId="77777777"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242 350,0</w:t>
            </w:r>
          </w:p>
          <w:p w14:paraId="6FED32B6" w14:textId="6736268D"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 xml:space="preserve"> </w:t>
            </w:r>
            <w:r w:rsidR="002F5E18" w:rsidRPr="002F5E18">
              <w:rPr>
                <w:rFonts w:ascii="Times New Roman" w:eastAsia="Times New Roman" w:hAnsi="Times New Roman"/>
                <w:iCs/>
                <w:sz w:val="12"/>
                <w:szCs w:val="12"/>
                <w:lang w:val="kk-KZ" w:eastAsia="ru-RU"/>
              </w:rPr>
              <w:t xml:space="preserve"> </w:t>
            </w:r>
            <w:r w:rsidR="002F5E18" w:rsidRPr="002F5E18">
              <w:rPr>
                <w:rFonts w:ascii="Times New Roman" w:eastAsia="Times New Roman" w:hAnsi="Times New Roman"/>
                <w:iCs/>
                <w:sz w:val="12"/>
                <w:szCs w:val="12"/>
                <w:lang w:val="kk-KZ" w:eastAsia="ru-RU"/>
              </w:rPr>
              <w:t>мың теңге</w:t>
            </w:r>
          </w:p>
        </w:tc>
        <w:tc>
          <w:tcPr>
            <w:tcW w:w="1276" w:type="dxa"/>
          </w:tcPr>
          <w:p w14:paraId="79BF6A66" w14:textId="77777777"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100 000,0</w:t>
            </w:r>
          </w:p>
          <w:p w14:paraId="3F61B5AE" w14:textId="5F7D5982" w:rsidR="00723F4C" w:rsidRPr="002F5E18" w:rsidRDefault="002F5E18"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val="kk-KZ" w:eastAsia="ru-RU"/>
              </w:rPr>
              <w:t>мың теңге</w:t>
            </w:r>
          </w:p>
        </w:tc>
        <w:tc>
          <w:tcPr>
            <w:tcW w:w="1134" w:type="dxa"/>
            <w:vMerge w:val="restart"/>
          </w:tcPr>
          <w:p w14:paraId="12CE50C4"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CEBE198"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615E44BD"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600D6971"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08F0D32D"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122FA4B5"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313E5566"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3B8135BA"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95C3D90"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69D1904"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6064C7BB"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18E3C2B5"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542E3C9A"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4A0DB08E"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1729937F"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3B929BF2"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6E52B45A"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536D6D1F" w14:textId="75DDCCD1" w:rsidR="00723F4C" w:rsidRDefault="00723F4C" w:rsidP="00723F4C">
            <w:pPr>
              <w:widowControl w:val="0"/>
              <w:spacing w:after="0" w:line="240" w:lineRule="auto"/>
              <w:jc w:val="center"/>
              <w:rPr>
                <w:rFonts w:ascii="Times New Roman" w:eastAsia="Times New Roman" w:hAnsi="Times New Roman"/>
                <w:iCs/>
                <w:sz w:val="12"/>
                <w:szCs w:val="12"/>
                <w:lang w:eastAsia="ru-RU"/>
              </w:rPr>
            </w:pPr>
            <w:r w:rsidRPr="00723F4C">
              <w:rPr>
                <w:rFonts w:ascii="Times New Roman" w:eastAsia="Times New Roman" w:hAnsi="Times New Roman"/>
                <w:iCs/>
                <w:sz w:val="12"/>
                <w:szCs w:val="12"/>
                <w:lang w:eastAsia="ru-RU"/>
              </w:rPr>
              <w:t>Прием заявок</w:t>
            </w:r>
          </w:p>
        </w:tc>
      </w:tr>
      <w:tr w:rsidR="00723F4C" w:rsidRPr="00A01CD3" w14:paraId="1D9AB0DB" w14:textId="48B333E7" w:rsidTr="00723F4C">
        <w:trPr>
          <w:trHeight w:val="224"/>
        </w:trPr>
        <w:tc>
          <w:tcPr>
            <w:tcW w:w="289" w:type="dxa"/>
            <w:vMerge/>
            <w:tcMar>
              <w:top w:w="15" w:type="dxa"/>
              <w:left w:w="15" w:type="dxa"/>
              <w:bottom w:w="15" w:type="dxa"/>
              <w:right w:w="15" w:type="dxa"/>
            </w:tcMar>
          </w:tcPr>
          <w:p w14:paraId="2DB69D0E"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p>
        </w:tc>
        <w:tc>
          <w:tcPr>
            <w:tcW w:w="1124" w:type="dxa"/>
            <w:vMerge/>
          </w:tcPr>
          <w:p w14:paraId="51B3F362" w14:textId="77777777" w:rsidR="00723F4C" w:rsidRPr="00A01CD3" w:rsidRDefault="00723F4C" w:rsidP="00723F4C">
            <w:pPr>
              <w:widowControl w:val="0"/>
              <w:spacing w:after="0" w:line="240" w:lineRule="auto"/>
              <w:ind w:left="56" w:right="127"/>
              <w:jc w:val="center"/>
              <w:rPr>
                <w:rFonts w:ascii="Times New Roman" w:eastAsia="Times New Roman" w:hAnsi="Times New Roman"/>
                <w:sz w:val="12"/>
                <w:szCs w:val="12"/>
                <w:lang w:eastAsia="ru-RU"/>
              </w:rPr>
            </w:pPr>
          </w:p>
        </w:tc>
        <w:tc>
          <w:tcPr>
            <w:tcW w:w="4536" w:type="dxa"/>
            <w:tcMar>
              <w:top w:w="15" w:type="dxa"/>
              <w:left w:w="15" w:type="dxa"/>
              <w:bottom w:w="15" w:type="dxa"/>
              <w:right w:w="15" w:type="dxa"/>
            </w:tcMar>
          </w:tcPr>
          <w:p w14:paraId="7F8CD382" w14:textId="33774CC6" w:rsidR="00723F4C" w:rsidRPr="00A01CD3" w:rsidRDefault="002F5E18" w:rsidP="00723F4C">
            <w:pPr>
              <w:widowControl w:val="0"/>
              <w:spacing w:after="0" w:line="240" w:lineRule="auto"/>
              <w:ind w:left="56" w:right="127"/>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Көп қабатты пресспен ДСП өндіру желісі.  ҚҚС, жеткізу және монтаждау, іске қосу-жөндеу жұмыстарымен барлығы құны 1 430 600 мың теңге.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723F4C" w:rsidRPr="00A01CD3">
              <w:rPr>
                <w:rFonts w:ascii="Times New Roman" w:eastAsia="Times New Roman" w:hAnsi="Times New Roman"/>
                <w:sz w:val="12"/>
                <w:szCs w:val="12"/>
                <w:lang w:eastAsia="ru-RU"/>
              </w:rPr>
              <w:tab/>
            </w:r>
          </w:p>
        </w:tc>
        <w:tc>
          <w:tcPr>
            <w:tcW w:w="708" w:type="dxa"/>
            <w:tcMar>
              <w:top w:w="15" w:type="dxa"/>
              <w:left w:w="15" w:type="dxa"/>
              <w:bottom w:w="15" w:type="dxa"/>
              <w:right w:w="15" w:type="dxa"/>
            </w:tcMar>
          </w:tcPr>
          <w:p w14:paraId="589B2B6B" w14:textId="6BFC842A" w:rsidR="00723F4C" w:rsidRPr="00A01CD3"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1 жинақ</w:t>
            </w:r>
          </w:p>
        </w:tc>
        <w:tc>
          <w:tcPr>
            <w:tcW w:w="991" w:type="dxa"/>
            <w:tcMar>
              <w:top w:w="15" w:type="dxa"/>
              <w:left w:w="15" w:type="dxa"/>
              <w:bottom w:w="15" w:type="dxa"/>
              <w:right w:w="15" w:type="dxa"/>
            </w:tcMar>
          </w:tcPr>
          <w:p w14:paraId="53DD9830" w14:textId="35BA24F3" w:rsidR="00723F4C" w:rsidRPr="00A01CD3" w:rsidRDefault="00723F4C" w:rsidP="00723F4C">
            <w:pPr>
              <w:widowControl w:val="0"/>
              <w:spacing w:after="0" w:line="240" w:lineRule="auto"/>
              <w:jc w:val="center"/>
              <w:rPr>
                <w:rFonts w:ascii="Times New Roman" w:eastAsia="Times New Roman" w:hAnsi="Times New Roman"/>
                <w:iCs/>
                <w:sz w:val="12"/>
                <w:szCs w:val="12"/>
                <w:lang w:eastAsia="ru-RU"/>
              </w:rPr>
            </w:pPr>
            <w:r w:rsidRPr="00A01CD3">
              <w:rPr>
                <w:rFonts w:ascii="Times New Roman" w:eastAsia="Times New Roman" w:hAnsi="Times New Roman"/>
                <w:sz w:val="12"/>
                <w:szCs w:val="12"/>
                <w:lang w:eastAsia="ru-RU"/>
              </w:rPr>
              <w:t xml:space="preserve">1 430 600,0 </w:t>
            </w:r>
            <w:r w:rsidR="002F5E18" w:rsidRPr="002F5E18">
              <w:rPr>
                <w:rFonts w:ascii="Times New Roman" w:eastAsia="Times New Roman" w:hAnsi="Times New Roman"/>
                <w:iCs/>
                <w:sz w:val="12"/>
                <w:szCs w:val="12"/>
                <w:lang w:eastAsia="ru-RU"/>
              </w:rPr>
              <w:t xml:space="preserve"> </w:t>
            </w:r>
            <w:r w:rsidR="002F5E18" w:rsidRPr="002F5E18">
              <w:rPr>
                <w:rFonts w:ascii="Times New Roman" w:eastAsia="Times New Roman" w:hAnsi="Times New Roman"/>
                <w:iCs/>
                <w:sz w:val="12"/>
                <w:szCs w:val="12"/>
                <w:lang w:val="kk-KZ" w:eastAsia="ru-RU"/>
              </w:rPr>
              <w:t xml:space="preserve"> мың теңге</w:t>
            </w:r>
          </w:p>
        </w:tc>
        <w:tc>
          <w:tcPr>
            <w:tcW w:w="1419" w:type="dxa"/>
            <w:tcMar>
              <w:top w:w="15" w:type="dxa"/>
              <w:left w:w="15" w:type="dxa"/>
              <w:bottom w:w="15" w:type="dxa"/>
              <w:right w:w="15" w:type="dxa"/>
            </w:tcMar>
          </w:tcPr>
          <w:p w14:paraId="77244DFD" w14:textId="447E606C" w:rsidR="00723F4C" w:rsidRPr="00A01CD3" w:rsidRDefault="00723F4C" w:rsidP="00723F4C">
            <w:pPr>
              <w:widowControl w:val="0"/>
              <w:spacing w:after="0" w:line="240" w:lineRule="auto"/>
              <w:jc w:val="center"/>
              <w:rPr>
                <w:rFonts w:ascii="Times New Roman" w:eastAsia="Times New Roman" w:hAnsi="Times New Roman"/>
                <w:iCs/>
                <w:sz w:val="12"/>
                <w:szCs w:val="12"/>
                <w:lang w:eastAsia="ru-RU"/>
              </w:rPr>
            </w:pPr>
            <w:r w:rsidRPr="00A01CD3">
              <w:rPr>
                <w:rFonts w:ascii="Times New Roman" w:eastAsia="Times New Roman" w:hAnsi="Times New Roman"/>
                <w:sz w:val="12"/>
                <w:szCs w:val="12"/>
                <w:lang w:eastAsia="ru-RU"/>
              </w:rPr>
              <w:t xml:space="preserve">1 430 600,0 </w:t>
            </w:r>
            <w:r w:rsidR="002F5E18" w:rsidRPr="002F5E18">
              <w:rPr>
                <w:rFonts w:ascii="Times New Roman" w:eastAsia="Times New Roman" w:hAnsi="Times New Roman"/>
                <w:iCs/>
                <w:sz w:val="12"/>
                <w:szCs w:val="12"/>
                <w:lang w:eastAsia="ru-RU"/>
              </w:rPr>
              <w:t xml:space="preserve"> </w:t>
            </w:r>
            <w:r w:rsidR="002F5E18" w:rsidRPr="002F5E18">
              <w:rPr>
                <w:rFonts w:ascii="Times New Roman" w:eastAsia="Times New Roman" w:hAnsi="Times New Roman"/>
                <w:iCs/>
                <w:sz w:val="12"/>
                <w:szCs w:val="12"/>
                <w:lang w:val="kk-KZ" w:eastAsia="ru-RU"/>
              </w:rPr>
              <w:t xml:space="preserve"> мың теңге</w:t>
            </w:r>
          </w:p>
        </w:tc>
        <w:tc>
          <w:tcPr>
            <w:tcW w:w="1276" w:type="dxa"/>
          </w:tcPr>
          <w:p w14:paraId="46D0D9F9" w14:textId="77777777" w:rsidR="00723F4C" w:rsidRPr="00A01CD3" w:rsidRDefault="00723F4C" w:rsidP="00723F4C">
            <w:pPr>
              <w:widowControl w:val="0"/>
              <w:spacing w:after="0" w:line="240" w:lineRule="auto"/>
              <w:jc w:val="center"/>
              <w:rPr>
                <w:rFonts w:ascii="Times New Roman" w:eastAsia="Times New Roman" w:hAnsi="Times New Roman"/>
                <w:iCs/>
                <w:sz w:val="12"/>
                <w:szCs w:val="12"/>
                <w:lang w:eastAsia="ru-RU"/>
              </w:rPr>
            </w:pPr>
            <w:r>
              <w:rPr>
                <w:rFonts w:ascii="Times New Roman" w:eastAsia="Times New Roman" w:hAnsi="Times New Roman"/>
                <w:iCs/>
                <w:sz w:val="12"/>
                <w:szCs w:val="12"/>
                <w:lang w:eastAsia="ru-RU"/>
              </w:rPr>
              <w:t>300 000,0</w:t>
            </w:r>
          </w:p>
          <w:p w14:paraId="5546F10F" w14:textId="795020F5" w:rsidR="00723F4C" w:rsidRPr="00A01CD3" w:rsidRDefault="002F5E18"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 xml:space="preserve"> </w:t>
            </w:r>
            <w:r w:rsidRPr="002F5E18">
              <w:rPr>
                <w:rFonts w:ascii="Times New Roman" w:eastAsia="Times New Roman" w:hAnsi="Times New Roman"/>
                <w:iCs/>
                <w:sz w:val="12"/>
                <w:szCs w:val="12"/>
                <w:lang w:val="kk-KZ" w:eastAsia="ru-RU"/>
              </w:rPr>
              <w:t xml:space="preserve"> мың теңге</w:t>
            </w:r>
          </w:p>
        </w:tc>
        <w:tc>
          <w:tcPr>
            <w:tcW w:w="1134" w:type="dxa"/>
            <w:vMerge/>
          </w:tcPr>
          <w:p w14:paraId="1DDAFB17"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tc>
      </w:tr>
      <w:tr w:rsidR="00723F4C" w:rsidRPr="00A01CD3" w14:paraId="66DF0376" w14:textId="5311ABDE" w:rsidTr="00723F4C">
        <w:trPr>
          <w:trHeight w:val="224"/>
        </w:trPr>
        <w:tc>
          <w:tcPr>
            <w:tcW w:w="289" w:type="dxa"/>
            <w:vMerge/>
            <w:tcMar>
              <w:top w:w="15" w:type="dxa"/>
              <w:left w:w="15" w:type="dxa"/>
              <w:bottom w:w="15" w:type="dxa"/>
              <w:right w:w="15" w:type="dxa"/>
            </w:tcMar>
          </w:tcPr>
          <w:p w14:paraId="527F8452"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p>
        </w:tc>
        <w:tc>
          <w:tcPr>
            <w:tcW w:w="1124" w:type="dxa"/>
            <w:vMerge/>
          </w:tcPr>
          <w:p w14:paraId="01041190" w14:textId="77777777" w:rsidR="00723F4C" w:rsidRPr="00A01CD3" w:rsidRDefault="00723F4C" w:rsidP="00723F4C">
            <w:pPr>
              <w:widowControl w:val="0"/>
              <w:spacing w:after="0" w:line="240" w:lineRule="auto"/>
              <w:ind w:left="56" w:right="127"/>
              <w:jc w:val="center"/>
              <w:rPr>
                <w:rFonts w:ascii="Times New Roman" w:eastAsia="Times New Roman" w:hAnsi="Times New Roman"/>
                <w:sz w:val="12"/>
                <w:szCs w:val="12"/>
                <w:lang w:eastAsia="ru-RU"/>
              </w:rPr>
            </w:pPr>
          </w:p>
        </w:tc>
        <w:tc>
          <w:tcPr>
            <w:tcW w:w="4536" w:type="dxa"/>
            <w:tcMar>
              <w:top w:w="15" w:type="dxa"/>
              <w:left w:w="15" w:type="dxa"/>
              <w:bottom w:w="15" w:type="dxa"/>
              <w:right w:w="15" w:type="dxa"/>
            </w:tcMar>
          </w:tcPr>
          <w:p w14:paraId="142277A3" w14:textId="2013B027" w:rsidR="00723F4C" w:rsidRPr="00A01CD3" w:rsidRDefault="002F5E18" w:rsidP="00723F4C">
            <w:pPr>
              <w:widowControl w:val="0"/>
              <w:spacing w:after="0" w:line="240" w:lineRule="auto"/>
              <w:ind w:left="56" w:right="127"/>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 xml:space="preserve">Циклдік пресс желісі, қайта өңдеу температурасын бақылау жүйесі, аккумуляторы бар гидравликалық серво сорғы жүйесі, гидравликалық майды салқындату жүйесі.  Барлығы ҚҚС, жеткізу және монтаждау, іске қосу-жөндеу жұмыстарымен құны 276 000 мың теңге. Жоба шеңберінде технологиялық циклды өзгертпестен басқа негізгі жабдықты сатып алуға, сондай-ақ басқасын сатып алуға болады </w:t>
            </w:r>
            <w:r w:rsidR="00723F4C" w:rsidRPr="00A01CD3">
              <w:rPr>
                <w:rFonts w:ascii="Times New Roman" w:eastAsia="Times New Roman" w:hAnsi="Times New Roman"/>
                <w:sz w:val="12"/>
                <w:szCs w:val="12"/>
                <w:lang w:eastAsia="ru-RU"/>
              </w:rPr>
              <w:t>дополнительного и вспомогательного оборудования</w:t>
            </w:r>
            <w:r w:rsidR="00723F4C" w:rsidRPr="00A01CD3">
              <w:rPr>
                <w:rFonts w:ascii="Times New Roman" w:eastAsia="Times New Roman" w:hAnsi="Times New Roman"/>
                <w:sz w:val="12"/>
                <w:szCs w:val="12"/>
                <w:lang w:eastAsia="ru-RU"/>
              </w:rPr>
              <w:tab/>
            </w:r>
          </w:p>
        </w:tc>
        <w:tc>
          <w:tcPr>
            <w:tcW w:w="708" w:type="dxa"/>
            <w:tcMar>
              <w:top w:w="15" w:type="dxa"/>
              <w:left w:w="15" w:type="dxa"/>
              <w:bottom w:w="15" w:type="dxa"/>
              <w:right w:w="15" w:type="dxa"/>
            </w:tcMar>
          </w:tcPr>
          <w:p w14:paraId="09547625" w14:textId="721A7DC8" w:rsidR="00723F4C" w:rsidRPr="00A01CD3"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1 жинақ</w:t>
            </w:r>
          </w:p>
        </w:tc>
        <w:tc>
          <w:tcPr>
            <w:tcW w:w="991" w:type="dxa"/>
            <w:tcMar>
              <w:top w:w="15" w:type="dxa"/>
              <w:left w:w="15" w:type="dxa"/>
              <w:bottom w:w="15" w:type="dxa"/>
              <w:right w:w="15" w:type="dxa"/>
            </w:tcMar>
          </w:tcPr>
          <w:p w14:paraId="084524D3"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r w:rsidRPr="00A01CD3">
              <w:rPr>
                <w:rFonts w:ascii="Times New Roman" w:eastAsia="Times New Roman" w:hAnsi="Times New Roman"/>
                <w:sz w:val="12"/>
                <w:szCs w:val="12"/>
                <w:lang w:eastAsia="ru-RU"/>
              </w:rPr>
              <w:t xml:space="preserve">276 000,0 </w:t>
            </w:r>
          </w:p>
          <w:p w14:paraId="5FA27766" w14:textId="776ADBAA" w:rsidR="00723F4C" w:rsidRPr="00A01CD3"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iCs/>
                <w:sz w:val="12"/>
                <w:szCs w:val="12"/>
                <w:lang w:eastAsia="ru-RU"/>
              </w:rPr>
              <w:t xml:space="preserve"> </w:t>
            </w:r>
            <w:r w:rsidRPr="002F5E18">
              <w:rPr>
                <w:rFonts w:ascii="Times New Roman" w:eastAsia="Times New Roman" w:hAnsi="Times New Roman"/>
                <w:iCs/>
                <w:sz w:val="12"/>
                <w:szCs w:val="12"/>
                <w:lang w:val="kk-KZ" w:eastAsia="ru-RU"/>
              </w:rPr>
              <w:t xml:space="preserve"> мың теңге</w:t>
            </w:r>
          </w:p>
        </w:tc>
        <w:tc>
          <w:tcPr>
            <w:tcW w:w="1419" w:type="dxa"/>
            <w:tcMar>
              <w:top w:w="15" w:type="dxa"/>
              <w:left w:w="15" w:type="dxa"/>
              <w:bottom w:w="15" w:type="dxa"/>
              <w:right w:w="15" w:type="dxa"/>
            </w:tcMar>
          </w:tcPr>
          <w:p w14:paraId="76CB63D9"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r w:rsidRPr="00A01CD3">
              <w:rPr>
                <w:rFonts w:ascii="Times New Roman" w:eastAsia="Times New Roman" w:hAnsi="Times New Roman"/>
                <w:sz w:val="12"/>
                <w:szCs w:val="12"/>
                <w:lang w:eastAsia="ru-RU"/>
              </w:rPr>
              <w:t>276 000,0</w:t>
            </w:r>
          </w:p>
          <w:p w14:paraId="73C2719E" w14:textId="57D90BCD" w:rsidR="00723F4C" w:rsidRPr="00A01CD3"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iCs/>
                <w:sz w:val="12"/>
                <w:szCs w:val="12"/>
                <w:lang w:eastAsia="ru-RU"/>
              </w:rPr>
              <w:t xml:space="preserve"> </w:t>
            </w:r>
            <w:r w:rsidRPr="002F5E18">
              <w:rPr>
                <w:rFonts w:ascii="Times New Roman" w:eastAsia="Times New Roman" w:hAnsi="Times New Roman"/>
                <w:iCs/>
                <w:sz w:val="12"/>
                <w:szCs w:val="12"/>
                <w:lang w:val="kk-KZ" w:eastAsia="ru-RU"/>
              </w:rPr>
              <w:t xml:space="preserve"> мың теңге</w:t>
            </w:r>
          </w:p>
        </w:tc>
        <w:tc>
          <w:tcPr>
            <w:tcW w:w="1276" w:type="dxa"/>
          </w:tcPr>
          <w:p w14:paraId="058DA8EC" w14:textId="77777777" w:rsidR="00723F4C" w:rsidRPr="00A01CD3" w:rsidRDefault="00723F4C" w:rsidP="00723F4C">
            <w:pPr>
              <w:widowControl w:val="0"/>
              <w:spacing w:after="0" w:line="240" w:lineRule="auto"/>
              <w:jc w:val="center"/>
              <w:rPr>
                <w:rFonts w:ascii="Times New Roman" w:eastAsia="Times New Roman" w:hAnsi="Times New Roman"/>
                <w:iCs/>
                <w:sz w:val="12"/>
                <w:szCs w:val="12"/>
                <w:lang w:eastAsia="ru-RU"/>
              </w:rPr>
            </w:pPr>
            <w:r>
              <w:rPr>
                <w:rFonts w:ascii="Times New Roman" w:eastAsia="Times New Roman" w:hAnsi="Times New Roman"/>
                <w:iCs/>
                <w:sz w:val="12"/>
                <w:szCs w:val="12"/>
                <w:lang w:eastAsia="ru-RU"/>
              </w:rPr>
              <w:t>100 000,0</w:t>
            </w:r>
          </w:p>
          <w:p w14:paraId="26961637" w14:textId="23FA0809" w:rsidR="00723F4C" w:rsidRPr="00A01CD3" w:rsidRDefault="002F5E18"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 xml:space="preserve"> </w:t>
            </w:r>
            <w:r w:rsidRPr="002F5E18">
              <w:rPr>
                <w:rFonts w:ascii="Times New Roman" w:eastAsia="Times New Roman" w:hAnsi="Times New Roman"/>
                <w:iCs/>
                <w:sz w:val="12"/>
                <w:szCs w:val="12"/>
                <w:lang w:val="kk-KZ" w:eastAsia="ru-RU"/>
              </w:rPr>
              <w:t xml:space="preserve"> мың теңге</w:t>
            </w:r>
          </w:p>
        </w:tc>
        <w:tc>
          <w:tcPr>
            <w:tcW w:w="1134" w:type="dxa"/>
            <w:vMerge/>
          </w:tcPr>
          <w:p w14:paraId="67FB50BE"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tc>
      </w:tr>
      <w:tr w:rsidR="00723F4C" w:rsidRPr="00A01CD3" w14:paraId="72F25DF8" w14:textId="79551EFD" w:rsidTr="00723F4C">
        <w:trPr>
          <w:trHeight w:val="224"/>
        </w:trPr>
        <w:tc>
          <w:tcPr>
            <w:tcW w:w="289" w:type="dxa"/>
            <w:vMerge/>
            <w:tcMar>
              <w:top w:w="15" w:type="dxa"/>
              <w:left w:w="15" w:type="dxa"/>
              <w:bottom w:w="15" w:type="dxa"/>
              <w:right w:w="15" w:type="dxa"/>
            </w:tcMar>
          </w:tcPr>
          <w:p w14:paraId="1494AAA6"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p>
        </w:tc>
        <w:tc>
          <w:tcPr>
            <w:tcW w:w="1124" w:type="dxa"/>
            <w:vMerge/>
          </w:tcPr>
          <w:p w14:paraId="2663618C" w14:textId="77777777" w:rsidR="00723F4C" w:rsidRPr="00A01CD3" w:rsidRDefault="00723F4C" w:rsidP="00723F4C">
            <w:pPr>
              <w:widowControl w:val="0"/>
              <w:spacing w:after="0" w:line="240" w:lineRule="auto"/>
              <w:ind w:left="56" w:right="127"/>
              <w:jc w:val="center"/>
              <w:rPr>
                <w:rFonts w:ascii="Times New Roman" w:eastAsia="Times New Roman" w:hAnsi="Times New Roman"/>
                <w:sz w:val="12"/>
                <w:szCs w:val="12"/>
                <w:lang w:eastAsia="ru-RU"/>
              </w:rPr>
            </w:pPr>
          </w:p>
        </w:tc>
        <w:tc>
          <w:tcPr>
            <w:tcW w:w="4536" w:type="dxa"/>
            <w:tcMar>
              <w:top w:w="15" w:type="dxa"/>
              <w:left w:w="15" w:type="dxa"/>
              <w:bottom w:w="15" w:type="dxa"/>
              <w:right w:w="15" w:type="dxa"/>
            </w:tcMar>
          </w:tcPr>
          <w:p w14:paraId="4DA1F706" w14:textId="47192A20" w:rsidR="00723F4C" w:rsidRPr="00A01CD3" w:rsidRDefault="002F5E18" w:rsidP="00723F4C">
            <w:pPr>
              <w:widowControl w:val="0"/>
              <w:spacing w:after="0" w:line="240" w:lineRule="auto"/>
              <w:ind w:left="56" w:right="127"/>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Шаң сүзгі жүйесі. ҚҚС, жеткізу және монтаждау, іске қосу-жөндеу жұмыстарымен барлығы құны 124 245,0 мың теңге.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723F4C" w:rsidRPr="00A01CD3">
              <w:rPr>
                <w:rFonts w:ascii="Times New Roman" w:eastAsia="Times New Roman" w:hAnsi="Times New Roman"/>
                <w:sz w:val="12"/>
                <w:szCs w:val="12"/>
                <w:lang w:eastAsia="ru-RU"/>
              </w:rPr>
              <w:tab/>
            </w:r>
          </w:p>
        </w:tc>
        <w:tc>
          <w:tcPr>
            <w:tcW w:w="708" w:type="dxa"/>
            <w:tcMar>
              <w:top w:w="15" w:type="dxa"/>
              <w:left w:w="15" w:type="dxa"/>
              <w:bottom w:w="15" w:type="dxa"/>
              <w:right w:w="15" w:type="dxa"/>
            </w:tcMar>
          </w:tcPr>
          <w:p w14:paraId="598E7FBD" w14:textId="442C3AED" w:rsidR="00723F4C" w:rsidRPr="00A01CD3"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1 жинақ</w:t>
            </w:r>
          </w:p>
        </w:tc>
        <w:tc>
          <w:tcPr>
            <w:tcW w:w="991" w:type="dxa"/>
            <w:tcMar>
              <w:top w:w="15" w:type="dxa"/>
              <w:left w:w="15" w:type="dxa"/>
              <w:bottom w:w="15" w:type="dxa"/>
              <w:right w:w="15" w:type="dxa"/>
            </w:tcMar>
          </w:tcPr>
          <w:p w14:paraId="4AC75857" w14:textId="77777777" w:rsidR="00723F4C" w:rsidRPr="002F5E18" w:rsidRDefault="00723F4C"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124 245,0</w:t>
            </w:r>
          </w:p>
          <w:p w14:paraId="5C94E3E9" w14:textId="46BC47A6" w:rsidR="00723F4C" w:rsidRPr="002F5E18"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bCs/>
                <w:iCs/>
                <w:sz w:val="12"/>
                <w:szCs w:val="12"/>
                <w:lang w:val="kk-KZ" w:eastAsia="ru-RU"/>
              </w:rPr>
              <w:t>мың теңге</w:t>
            </w:r>
          </w:p>
        </w:tc>
        <w:tc>
          <w:tcPr>
            <w:tcW w:w="1419" w:type="dxa"/>
            <w:tcMar>
              <w:top w:w="15" w:type="dxa"/>
              <w:left w:w="15" w:type="dxa"/>
              <w:bottom w:w="15" w:type="dxa"/>
              <w:right w:w="15" w:type="dxa"/>
            </w:tcMar>
          </w:tcPr>
          <w:p w14:paraId="56F84779" w14:textId="77777777" w:rsidR="00723F4C" w:rsidRPr="002F5E18" w:rsidRDefault="00723F4C"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124 245,0</w:t>
            </w:r>
          </w:p>
          <w:p w14:paraId="0DDAC108" w14:textId="12432967" w:rsidR="00723F4C" w:rsidRPr="002F5E18"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bCs/>
                <w:iCs/>
                <w:sz w:val="12"/>
                <w:szCs w:val="12"/>
                <w:lang w:val="kk-KZ" w:eastAsia="ru-RU"/>
              </w:rPr>
              <w:t>мың теңге</w:t>
            </w:r>
          </w:p>
        </w:tc>
        <w:tc>
          <w:tcPr>
            <w:tcW w:w="1276" w:type="dxa"/>
          </w:tcPr>
          <w:p w14:paraId="1C2BFBBE" w14:textId="77777777"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100 000,0</w:t>
            </w:r>
          </w:p>
          <w:p w14:paraId="5E656577" w14:textId="2836A28A" w:rsidR="00723F4C" w:rsidRPr="002F5E18" w:rsidRDefault="002F5E18"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bCs/>
                <w:iCs/>
                <w:sz w:val="12"/>
                <w:szCs w:val="12"/>
                <w:lang w:val="kk-KZ" w:eastAsia="ru-RU"/>
              </w:rPr>
              <w:t>мың теңге</w:t>
            </w:r>
          </w:p>
        </w:tc>
        <w:tc>
          <w:tcPr>
            <w:tcW w:w="1134" w:type="dxa"/>
            <w:vMerge/>
          </w:tcPr>
          <w:p w14:paraId="5192C1A7"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tc>
      </w:tr>
      <w:tr w:rsidR="00723F4C" w:rsidRPr="00A01CD3" w14:paraId="21C1F9DE" w14:textId="03AABCB2" w:rsidTr="00723F4C">
        <w:trPr>
          <w:trHeight w:val="20"/>
        </w:trPr>
        <w:tc>
          <w:tcPr>
            <w:tcW w:w="289" w:type="dxa"/>
            <w:tcMar>
              <w:top w:w="15" w:type="dxa"/>
              <w:left w:w="15" w:type="dxa"/>
              <w:bottom w:w="15" w:type="dxa"/>
              <w:right w:w="15" w:type="dxa"/>
            </w:tcMar>
          </w:tcPr>
          <w:p w14:paraId="570BE7D5"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1124" w:type="dxa"/>
          </w:tcPr>
          <w:p w14:paraId="68D3631D" w14:textId="1F527CE9" w:rsidR="002F5E18" w:rsidRPr="002F5E18" w:rsidRDefault="002F5E18" w:rsidP="002F5E18">
            <w:pPr>
              <w:widowControl w:val="0"/>
              <w:spacing w:after="0" w:line="240" w:lineRule="auto"/>
              <w:ind w:left="56"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ағашты терең өңдеу өндірісі</w:t>
            </w:r>
            <w:r w:rsidRPr="002F5E18">
              <w:rPr>
                <w:rFonts w:ascii="Times New Roman" w:eastAsia="Times New Roman" w:hAnsi="Times New Roman"/>
                <w:b/>
                <w:sz w:val="12"/>
                <w:szCs w:val="12"/>
                <w:lang w:eastAsia="ru-RU"/>
              </w:rPr>
              <w:t xml:space="preserve"> </w:t>
            </w:r>
            <w:r>
              <w:rPr>
                <w:rFonts w:ascii="Times New Roman" w:eastAsia="Times New Roman" w:hAnsi="Times New Roman"/>
                <w:b/>
                <w:sz w:val="12"/>
                <w:szCs w:val="12"/>
                <w:lang w:val="kk-KZ" w:eastAsia="ru-RU"/>
              </w:rPr>
              <w:t>қ</w:t>
            </w:r>
            <w:r w:rsidRPr="002F5E18">
              <w:rPr>
                <w:rFonts w:ascii="Times New Roman" w:eastAsia="Times New Roman" w:hAnsi="Times New Roman"/>
                <w:b/>
                <w:sz w:val="12"/>
                <w:szCs w:val="12"/>
                <w:lang w:eastAsia="ru-RU"/>
              </w:rPr>
              <w:t xml:space="preserve">ұру үшін барлығы </w:t>
            </w:r>
          </w:p>
          <w:p w14:paraId="1A7A2605" w14:textId="37BEEDB3" w:rsidR="00723F4C" w:rsidRPr="00A01CD3" w:rsidRDefault="00723F4C" w:rsidP="002F5E18">
            <w:pPr>
              <w:widowControl w:val="0"/>
              <w:spacing w:after="0" w:line="240" w:lineRule="auto"/>
              <w:ind w:left="56" w:right="127"/>
              <w:jc w:val="center"/>
              <w:rPr>
                <w:rFonts w:ascii="Times New Roman" w:eastAsia="Times New Roman" w:hAnsi="Times New Roman"/>
                <w:b/>
                <w:sz w:val="12"/>
                <w:szCs w:val="12"/>
                <w:lang w:eastAsia="ru-RU"/>
              </w:rPr>
            </w:pPr>
          </w:p>
        </w:tc>
        <w:tc>
          <w:tcPr>
            <w:tcW w:w="4536" w:type="dxa"/>
            <w:tcMar>
              <w:top w:w="15" w:type="dxa"/>
              <w:left w:w="15" w:type="dxa"/>
              <w:bottom w:w="15" w:type="dxa"/>
              <w:right w:w="15" w:type="dxa"/>
            </w:tcMar>
          </w:tcPr>
          <w:p w14:paraId="5B1140FE" w14:textId="77777777" w:rsidR="00723F4C" w:rsidRPr="00A01CD3" w:rsidRDefault="00723F4C" w:rsidP="00723F4C">
            <w:pPr>
              <w:widowControl w:val="0"/>
              <w:spacing w:after="0" w:line="240" w:lineRule="auto"/>
              <w:ind w:left="56" w:right="127"/>
              <w:jc w:val="center"/>
              <w:rPr>
                <w:rFonts w:ascii="Times New Roman" w:eastAsia="Times New Roman" w:hAnsi="Times New Roman"/>
                <w:b/>
                <w:sz w:val="12"/>
                <w:szCs w:val="12"/>
                <w:lang w:eastAsia="ru-RU"/>
              </w:rPr>
            </w:pPr>
          </w:p>
        </w:tc>
        <w:tc>
          <w:tcPr>
            <w:tcW w:w="708" w:type="dxa"/>
            <w:tcMar>
              <w:top w:w="15" w:type="dxa"/>
              <w:left w:w="15" w:type="dxa"/>
              <w:bottom w:w="15" w:type="dxa"/>
              <w:right w:w="15" w:type="dxa"/>
            </w:tcMar>
          </w:tcPr>
          <w:p w14:paraId="3FF72C70"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991" w:type="dxa"/>
            <w:tcMar>
              <w:top w:w="15" w:type="dxa"/>
              <w:left w:w="15" w:type="dxa"/>
              <w:bottom w:w="15" w:type="dxa"/>
              <w:right w:w="15" w:type="dxa"/>
            </w:tcMar>
          </w:tcPr>
          <w:p w14:paraId="08708834" w14:textId="77777777" w:rsidR="00723F4C" w:rsidRPr="00A01CD3" w:rsidRDefault="00723F4C" w:rsidP="00723F4C">
            <w:pPr>
              <w:widowControl w:val="0"/>
              <w:spacing w:after="0" w:line="240" w:lineRule="auto"/>
              <w:jc w:val="center"/>
              <w:rPr>
                <w:rFonts w:ascii="Times New Roman" w:eastAsia="Times New Roman" w:hAnsi="Times New Roman"/>
                <w:b/>
                <w:iCs/>
                <w:sz w:val="12"/>
                <w:szCs w:val="12"/>
                <w:lang w:eastAsia="ru-RU"/>
              </w:rPr>
            </w:pPr>
          </w:p>
        </w:tc>
        <w:tc>
          <w:tcPr>
            <w:tcW w:w="1419" w:type="dxa"/>
            <w:tcMar>
              <w:top w:w="15" w:type="dxa"/>
              <w:left w:w="15" w:type="dxa"/>
              <w:bottom w:w="15" w:type="dxa"/>
              <w:right w:w="15" w:type="dxa"/>
            </w:tcMar>
          </w:tcPr>
          <w:p w14:paraId="6025D941" w14:textId="77777777" w:rsidR="00723F4C" w:rsidRPr="00A01CD3" w:rsidRDefault="00723F4C" w:rsidP="00723F4C">
            <w:pPr>
              <w:widowControl w:val="0"/>
              <w:spacing w:after="0" w:line="240" w:lineRule="auto"/>
              <w:jc w:val="center"/>
              <w:rPr>
                <w:rFonts w:ascii="Times New Roman" w:eastAsia="Times New Roman" w:hAnsi="Times New Roman"/>
                <w:b/>
                <w:iCs/>
                <w:sz w:val="12"/>
                <w:szCs w:val="12"/>
                <w:lang w:eastAsia="ru-RU"/>
              </w:rPr>
            </w:pPr>
            <w:r w:rsidRPr="00A01CD3">
              <w:rPr>
                <w:rFonts w:ascii="Times New Roman" w:eastAsia="Times New Roman" w:hAnsi="Times New Roman"/>
                <w:b/>
                <w:iCs/>
                <w:sz w:val="12"/>
                <w:szCs w:val="12"/>
                <w:lang w:eastAsia="ru-RU"/>
              </w:rPr>
              <w:t xml:space="preserve">2 073 195,0 </w:t>
            </w:r>
          </w:p>
          <w:p w14:paraId="270C6C74" w14:textId="754D6D74" w:rsidR="00723F4C" w:rsidRPr="00A01CD3" w:rsidRDefault="002F5E18" w:rsidP="00723F4C">
            <w:pPr>
              <w:widowControl w:val="0"/>
              <w:spacing w:after="0" w:line="240" w:lineRule="auto"/>
              <w:jc w:val="center"/>
              <w:rPr>
                <w:rFonts w:ascii="Times New Roman" w:eastAsia="Times New Roman" w:hAnsi="Times New Roman"/>
                <w:b/>
                <w:iCs/>
                <w:sz w:val="12"/>
                <w:szCs w:val="12"/>
                <w:lang w:eastAsia="ru-RU"/>
              </w:rPr>
            </w:pPr>
            <w:r>
              <w:rPr>
                <w:rFonts w:ascii="Times New Roman" w:eastAsia="Times New Roman" w:hAnsi="Times New Roman"/>
                <w:b/>
                <w:bCs/>
                <w:iCs/>
                <w:sz w:val="12"/>
                <w:szCs w:val="12"/>
                <w:lang w:val="kk-KZ" w:eastAsia="ru-RU"/>
              </w:rPr>
              <w:t>мың теңге</w:t>
            </w:r>
          </w:p>
        </w:tc>
        <w:tc>
          <w:tcPr>
            <w:tcW w:w="1276" w:type="dxa"/>
          </w:tcPr>
          <w:p w14:paraId="22A96FD1" w14:textId="77777777" w:rsidR="00723F4C" w:rsidRPr="00A01CD3" w:rsidRDefault="00723F4C" w:rsidP="00723F4C">
            <w:pPr>
              <w:widowControl w:val="0"/>
              <w:spacing w:after="0" w:line="240" w:lineRule="auto"/>
              <w:jc w:val="center"/>
              <w:rPr>
                <w:rFonts w:ascii="Times New Roman" w:eastAsia="Times New Roman" w:hAnsi="Times New Roman"/>
                <w:b/>
                <w:iCs/>
                <w:sz w:val="12"/>
                <w:szCs w:val="12"/>
                <w:lang w:eastAsia="ru-RU"/>
              </w:rPr>
            </w:pPr>
            <w:r>
              <w:rPr>
                <w:rFonts w:ascii="Times New Roman" w:eastAsia="Times New Roman" w:hAnsi="Times New Roman"/>
                <w:b/>
                <w:iCs/>
                <w:sz w:val="12"/>
                <w:szCs w:val="12"/>
                <w:lang w:eastAsia="ru-RU"/>
              </w:rPr>
              <w:t>600 000</w:t>
            </w:r>
          </w:p>
          <w:p w14:paraId="593357F3" w14:textId="0A0ADDB9" w:rsidR="00723F4C" w:rsidRPr="00A01CD3" w:rsidRDefault="002F5E18" w:rsidP="00723F4C">
            <w:pPr>
              <w:widowControl w:val="0"/>
              <w:spacing w:after="0" w:line="240" w:lineRule="auto"/>
              <w:jc w:val="center"/>
              <w:rPr>
                <w:rFonts w:ascii="Times New Roman" w:eastAsia="Times New Roman" w:hAnsi="Times New Roman"/>
                <w:b/>
                <w:iCs/>
                <w:sz w:val="12"/>
                <w:szCs w:val="12"/>
                <w:lang w:eastAsia="ru-RU"/>
              </w:rPr>
            </w:pPr>
            <w:r>
              <w:rPr>
                <w:rFonts w:ascii="Times New Roman" w:eastAsia="Times New Roman" w:hAnsi="Times New Roman"/>
                <w:b/>
                <w:bCs/>
                <w:iCs/>
                <w:sz w:val="12"/>
                <w:szCs w:val="12"/>
                <w:lang w:val="kk-KZ" w:eastAsia="ru-RU"/>
              </w:rPr>
              <w:t>мың теңге</w:t>
            </w:r>
          </w:p>
        </w:tc>
        <w:tc>
          <w:tcPr>
            <w:tcW w:w="1134" w:type="dxa"/>
            <w:vMerge/>
          </w:tcPr>
          <w:p w14:paraId="48159D14" w14:textId="77777777" w:rsidR="00723F4C" w:rsidRDefault="00723F4C" w:rsidP="00723F4C">
            <w:pPr>
              <w:widowControl w:val="0"/>
              <w:spacing w:after="0" w:line="240" w:lineRule="auto"/>
              <w:jc w:val="center"/>
              <w:rPr>
                <w:rFonts w:ascii="Times New Roman" w:eastAsia="Times New Roman" w:hAnsi="Times New Roman"/>
                <w:b/>
                <w:iCs/>
                <w:sz w:val="12"/>
                <w:szCs w:val="12"/>
                <w:lang w:eastAsia="ru-RU"/>
              </w:rPr>
            </w:pPr>
          </w:p>
        </w:tc>
      </w:tr>
      <w:tr w:rsidR="00723F4C" w:rsidRPr="00A01CD3" w14:paraId="4E598C65" w14:textId="5715D9B0" w:rsidTr="00723F4C">
        <w:trPr>
          <w:trHeight w:val="157"/>
        </w:trPr>
        <w:tc>
          <w:tcPr>
            <w:tcW w:w="11477" w:type="dxa"/>
            <w:gridSpan w:val="8"/>
            <w:tcMar>
              <w:top w:w="15" w:type="dxa"/>
              <w:left w:w="15" w:type="dxa"/>
              <w:bottom w:w="15" w:type="dxa"/>
              <w:right w:w="15" w:type="dxa"/>
            </w:tcMar>
          </w:tcPr>
          <w:p w14:paraId="7C4D2BD8" w14:textId="5DCCE910" w:rsidR="00723F4C" w:rsidRPr="00AB7C97" w:rsidRDefault="002F5E18" w:rsidP="00723F4C">
            <w:pPr>
              <w:widowControl w:val="0"/>
              <w:spacing w:after="0" w:line="240" w:lineRule="auto"/>
              <w:jc w:val="center"/>
              <w:rPr>
                <w:rFonts w:ascii="Times New Roman" w:eastAsia="Times New Roman" w:hAnsi="Times New Roman"/>
                <w:b/>
                <w:bCs/>
                <w:iCs/>
                <w:sz w:val="12"/>
                <w:szCs w:val="12"/>
                <w:lang w:eastAsia="ru-RU"/>
              </w:rPr>
            </w:pPr>
            <w:r w:rsidRPr="002F5E18">
              <w:rPr>
                <w:rFonts w:ascii="Times New Roman" w:eastAsia="Times New Roman" w:hAnsi="Times New Roman"/>
                <w:b/>
                <w:bCs/>
                <w:iCs/>
                <w:sz w:val="12"/>
                <w:szCs w:val="12"/>
                <w:lang w:eastAsia="ru-RU"/>
              </w:rPr>
              <w:t>Гофрленген картон, целлюлоза, қағаз және картон өнімдерін өндіру</w:t>
            </w:r>
          </w:p>
        </w:tc>
      </w:tr>
      <w:tr w:rsidR="00723F4C" w:rsidRPr="00A01CD3" w14:paraId="3A0115E4" w14:textId="5926D299" w:rsidTr="00723F4C">
        <w:trPr>
          <w:trHeight w:val="558"/>
        </w:trPr>
        <w:tc>
          <w:tcPr>
            <w:tcW w:w="289" w:type="dxa"/>
            <w:tcMar>
              <w:top w:w="15" w:type="dxa"/>
              <w:left w:w="15" w:type="dxa"/>
              <w:bottom w:w="15" w:type="dxa"/>
              <w:right w:w="15" w:type="dxa"/>
            </w:tcMar>
          </w:tcPr>
          <w:p w14:paraId="5C6BDF93" w14:textId="77777777" w:rsidR="00723F4C" w:rsidRPr="00A01CD3" w:rsidRDefault="00723F4C" w:rsidP="00723F4C">
            <w:pPr>
              <w:widowControl w:val="0"/>
              <w:spacing w:after="0" w:line="240" w:lineRule="auto"/>
              <w:jc w:val="center"/>
              <w:rPr>
                <w:rFonts w:ascii="Times New Roman" w:eastAsia="Times New Roman" w:hAnsi="Times New Roman"/>
                <w:sz w:val="12"/>
                <w:szCs w:val="12"/>
                <w:lang w:eastAsia="ru-RU"/>
              </w:rPr>
            </w:pPr>
            <w:bookmarkStart w:id="0" w:name="_GoBack" w:colFirst="4" w:colLast="6"/>
            <w:r w:rsidRPr="00A01CD3">
              <w:rPr>
                <w:rFonts w:ascii="Times New Roman" w:eastAsia="Times New Roman" w:hAnsi="Times New Roman"/>
                <w:sz w:val="12"/>
                <w:szCs w:val="12"/>
                <w:lang w:eastAsia="ru-RU"/>
              </w:rPr>
              <w:t>4.</w:t>
            </w:r>
          </w:p>
        </w:tc>
        <w:tc>
          <w:tcPr>
            <w:tcW w:w="1124" w:type="dxa"/>
          </w:tcPr>
          <w:p w14:paraId="62804500" w14:textId="77777777" w:rsidR="002F5E18" w:rsidRPr="002F5E18" w:rsidRDefault="002F5E18" w:rsidP="002F5E18">
            <w:pPr>
              <w:widowControl w:val="0"/>
              <w:spacing w:after="0" w:line="240" w:lineRule="auto"/>
              <w:ind w:left="56" w:right="127"/>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 xml:space="preserve">Құру үшін барлығы </w:t>
            </w:r>
          </w:p>
          <w:p w14:paraId="38B0D961" w14:textId="6DE3FA46" w:rsidR="00723F4C" w:rsidRPr="00A01CD3" w:rsidRDefault="002F5E18" w:rsidP="002F5E18">
            <w:pPr>
              <w:widowControl w:val="0"/>
              <w:spacing w:after="0" w:line="240" w:lineRule="auto"/>
              <w:ind w:left="56" w:right="127"/>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гофрленген картон, целлюлоза, қағаз және картон өнімдерін өндіру бойынша өндіріс</w:t>
            </w:r>
          </w:p>
        </w:tc>
        <w:tc>
          <w:tcPr>
            <w:tcW w:w="4536" w:type="dxa"/>
            <w:tcMar>
              <w:top w:w="15" w:type="dxa"/>
              <w:left w:w="15" w:type="dxa"/>
              <w:bottom w:w="15" w:type="dxa"/>
              <w:right w:w="15" w:type="dxa"/>
            </w:tcMar>
          </w:tcPr>
          <w:p w14:paraId="3EE39E1D" w14:textId="77777777" w:rsidR="002F5E18" w:rsidRPr="002F5E18" w:rsidRDefault="002F5E18" w:rsidP="002F5E18">
            <w:pPr>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Гофрленген картон, целлюлоза, қағаз және картон өнімдерін өндіру өндірісін құруға арналған жабдықтар жиынтығы: орамдарға арналған тұғыр-5 дана, төсемді алдын ала кондиционерлеуге арналған құрылғы-2 дана, ортаны алдын ала кондициялауға арналған құрал-2 дана, жылдам бір қабатты қаптау кассетасы-2 дана, екі қабатты көпір – 1 дана, желімнің Қос шпиндельді модулі блок – 1 дана, Қос қаптамалы қыздырғыш секциясы-1 дана, Қос қаптамалы салқындату секциясы-1 дана, толық серво-дәнекерлеу аппараты – 5 дана, бу температурасын бақылау жүйесі – 1 дана, Желімді беру мен алуды бақылау жүйесі-1 дана, сайтты бақылау жүйесі-1 дана, екі деңгейлі көпірді автоматты түрде туралау-1 дана, көпфункционалды айналмалы қайшылар-1 дана, қашықтықтан өлшеу доңғалақты тасымалдау платформасы-1 дана, тісті рельс түріндегі толық серво кескіш құрал - 2 дана, шетін соруға арналған құрылғы қағаздар-1 дана, жоғарғы/төменгі серво Қос көлденең кесу-1 дана, Тәуелсіз қалдық эжекторы-1 дана, жоғары жылдамдықты көпфункционалды жинақтағыш – 1 дана, төменгі жоғары жылдамдықты көпфункционалды стекер – 1 дана. қағаз машинасының жиынтығы-1 жиынтық.</w:t>
            </w:r>
          </w:p>
          <w:p w14:paraId="7C8DE269" w14:textId="3D35A676" w:rsidR="00723F4C" w:rsidRPr="00A01CD3" w:rsidRDefault="002F5E18" w:rsidP="002F5E18">
            <w:pPr>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Барлығы ҚҚС, жеткізу және монтаждау, іске қосу-жөндеу жұмыстарымен құны 4 149 963,9 мың теңге.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p>
        </w:tc>
        <w:tc>
          <w:tcPr>
            <w:tcW w:w="708" w:type="dxa"/>
            <w:tcMar>
              <w:top w:w="15" w:type="dxa"/>
              <w:left w:w="15" w:type="dxa"/>
              <w:bottom w:w="15" w:type="dxa"/>
              <w:right w:w="15" w:type="dxa"/>
            </w:tcMar>
          </w:tcPr>
          <w:p w14:paraId="6A33DC30" w14:textId="582BDFF8" w:rsidR="00723F4C" w:rsidRPr="00A01CD3" w:rsidRDefault="002F5E18" w:rsidP="00723F4C">
            <w:pPr>
              <w:widowControl w:val="0"/>
              <w:spacing w:after="0" w:line="240" w:lineRule="auto"/>
              <w:jc w:val="center"/>
              <w:rPr>
                <w:rFonts w:ascii="Times New Roman" w:eastAsia="Times New Roman" w:hAnsi="Times New Roman"/>
                <w:sz w:val="12"/>
                <w:szCs w:val="12"/>
                <w:lang w:eastAsia="ru-RU"/>
              </w:rPr>
            </w:pPr>
            <w:r w:rsidRPr="002F5E18">
              <w:rPr>
                <w:rFonts w:ascii="Times New Roman" w:eastAsia="Times New Roman" w:hAnsi="Times New Roman"/>
                <w:sz w:val="12"/>
                <w:szCs w:val="12"/>
                <w:lang w:eastAsia="ru-RU"/>
              </w:rPr>
              <w:t>1 жинақ</w:t>
            </w:r>
          </w:p>
        </w:tc>
        <w:tc>
          <w:tcPr>
            <w:tcW w:w="991" w:type="dxa"/>
            <w:tcMar>
              <w:top w:w="15" w:type="dxa"/>
              <w:left w:w="15" w:type="dxa"/>
              <w:bottom w:w="15" w:type="dxa"/>
              <w:right w:w="15" w:type="dxa"/>
            </w:tcMar>
          </w:tcPr>
          <w:p w14:paraId="62931BFD" w14:textId="77777777"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4 149 963,9</w:t>
            </w:r>
          </w:p>
          <w:p w14:paraId="40A5B118" w14:textId="5D78C15C" w:rsidR="00723F4C" w:rsidRPr="002F5E18" w:rsidRDefault="002F5E18"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bCs/>
                <w:iCs/>
                <w:sz w:val="12"/>
                <w:szCs w:val="12"/>
                <w:lang w:val="kk-KZ" w:eastAsia="ru-RU"/>
              </w:rPr>
              <w:t>мың теңге</w:t>
            </w:r>
          </w:p>
        </w:tc>
        <w:tc>
          <w:tcPr>
            <w:tcW w:w="1419" w:type="dxa"/>
            <w:tcMar>
              <w:top w:w="15" w:type="dxa"/>
              <w:left w:w="15" w:type="dxa"/>
              <w:bottom w:w="15" w:type="dxa"/>
              <w:right w:w="15" w:type="dxa"/>
            </w:tcMar>
          </w:tcPr>
          <w:p w14:paraId="2F87CD0C" w14:textId="77777777"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 xml:space="preserve">4 149 963,9 </w:t>
            </w:r>
          </w:p>
          <w:p w14:paraId="07D20B59" w14:textId="45DCB377" w:rsidR="00723F4C" w:rsidRPr="002F5E18" w:rsidRDefault="002F5E18"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bCs/>
                <w:iCs/>
                <w:sz w:val="12"/>
                <w:szCs w:val="12"/>
                <w:lang w:val="kk-KZ" w:eastAsia="ru-RU"/>
              </w:rPr>
              <w:t>мың теңге</w:t>
            </w:r>
          </w:p>
        </w:tc>
        <w:tc>
          <w:tcPr>
            <w:tcW w:w="1276" w:type="dxa"/>
          </w:tcPr>
          <w:p w14:paraId="2009FB79" w14:textId="3AD07346" w:rsidR="00723F4C" w:rsidRPr="002F5E18" w:rsidRDefault="00723F4C" w:rsidP="00723F4C">
            <w:pPr>
              <w:widowControl w:val="0"/>
              <w:spacing w:after="0" w:line="240" w:lineRule="auto"/>
              <w:jc w:val="center"/>
              <w:rPr>
                <w:rFonts w:ascii="Times New Roman" w:eastAsia="Times New Roman" w:hAnsi="Times New Roman"/>
                <w:iCs/>
                <w:sz w:val="12"/>
                <w:szCs w:val="12"/>
                <w:lang w:eastAsia="ru-RU"/>
              </w:rPr>
            </w:pPr>
            <w:r w:rsidRPr="002F5E18">
              <w:rPr>
                <w:rFonts w:ascii="Times New Roman" w:eastAsia="Times New Roman" w:hAnsi="Times New Roman"/>
                <w:iCs/>
                <w:sz w:val="12"/>
                <w:szCs w:val="12"/>
                <w:lang w:eastAsia="ru-RU"/>
              </w:rPr>
              <w:t xml:space="preserve">130 </w:t>
            </w:r>
            <w:proofErr w:type="gramStart"/>
            <w:r w:rsidRPr="002F5E18">
              <w:rPr>
                <w:rFonts w:ascii="Times New Roman" w:eastAsia="Times New Roman" w:hAnsi="Times New Roman"/>
                <w:iCs/>
                <w:sz w:val="12"/>
                <w:szCs w:val="12"/>
                <w:lang w:eastAsia="ru-RU"/>
              </w:rPr>
              <w:t xml:space="preserve">000 </w:t>
            </w:r>
            <w:r w:rsidR="002F5E18" w:rsidRPr="002F5E18">
              <w:rPr>
                <w:rFonts w:ascii="Times New Roman" w:eastAsia="Times New Roman" w:hAnsi="Times New Roman"/>
                <w:bCs/>
                <w:iCs/>
                <w:sz w:val="12"/>
                <w:szCs w:val="12"/>
                <w:lang w:val="kk-KZ" w:eastAsia="ru-RU"/>
              </w:rPr>
              <w:t xml:space="preserve"> </w:t>
            </w:r>
            <w:r w:rsidR="002F5E18" w:rsidRPr="002F5E18">
              <w:rPr>
                <w:rFonts w:ascii="Times New Roman" w:eastAsia="Times New Roman" w:hAnsi="Times New Roman"/>
                <w:bCs/>
                <w:iCs/>
                <w:sz w:val="12"/>
                <w:szCs w:val="12"/>
                <w:lang w:val="kk-KZ" w:eastAsia="ru-RU"/>
              </w:rPr>
              <w:t>мың</w:t>
            </w:r>
            <w:proofErr w:type="gramEnd"/>
            <w:r w:rsidR="002F5E18" w:rsidRPr="002F5E18">
              <w:rPr>
                <w:rFonts w:ascii="Times New Roman" w:eastAsia="Times New Roman" w:hAnsi="Times New Roman"/>
                <w:bCs/>
                <w:iCs/>
                <w:sz w:val="12"/>
                <w:szCs w:val="12"/>
                <w:lang w:val="kk-KZ" w:eastAsia="ru-RU"/>
              </w:rPr>
              <w:t xml:space="preserve"> теңге</w:t>
            </w:r>
          </w:p>
        </w:tc>
        <w:tc>
          <w:tcPr>
            <w:tcW w:w="1134" w:type="dxa"/>
            <w:vMerge w:val="restart"/>
          </w:tcPr>
          <w:p w14:paraId="4A0A0658"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52FC0C1B"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58C3202"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C1D6143"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0B522EBB"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6691D88A"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4E113D5E"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F268FA0"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33578FC"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811F541"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637C116"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AEF0F0C"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53B349F6"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6B2815B4"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4CD4E82D"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2AD74B2"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EA38108"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7020A00E"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2A755B52" w14:textId="77777777" w:rsidR="00723F4C" w:rsidRDefault="00723F4C" w:rsidP="00723F4C">
            <w:pPr>
              <w:widowControl w:val="0"/>
              <w:spacing w:after="0" w:line="240" w:lineRule="auto"/>
              <w:jc w:val="center"/>
              <w:rPr>
                <w:rFonts w:ascii="Times New Roman" w:eastAsia="Times New Roman" w:hAnsi="Times New Roman"/>
                <w:iCs/>
                <w:sz w:val="12"/>
                <w:szCs w:val="12"/>
                <w:lang w:eastAsia="ru-RU"/>
              </w:rPr>
            </w:pPr>
          </w:p>
          <w:p w14:paraId="416A11A5" w14:textId="2EA92822" w:rsidR="00723F4C" w:rsidRDefault="00723F4C" w:rsidP="00723F4C">
            <w:pPr>
              <w:widowControl w:val="0"/>
              <w:spacing w:after="0" w:line="240" w:lineRule="auto"/>
              <w:jc w:val="center"/>
              <w:rPr>
                <w:rFonts w:ascii="Times New Roman" w:eastAsia="Times New Roman" w:hAnsi="Times New Roman"/>
                <w:iCs/>
                <w:sz w:val="12"/>
                <w:szCs w:val="12"/>
                <w:lang w:eastAsia="ru-RU"/>
              </w:rPr>
            </w:pPr>
            <w:r w:rsidRPr="00723F4C">
              <w:rPr>
                <w:rFonts w:ascii="Times New Roman" w:eastAsia="Times New Roman" w:hAnsi="Times New Roman"/>
                <w:iCs/>
                <w:sz w:val="12"/>
                <w:szCs w:val="12"/>
                <w:lang w:eastAsia="ru-RU"/>
              </w:rPr>
              <w:t>Прием заявок</w:t>
            </w:r>
          </w:p>
        </w:tc>
      </w:tr>
      <w:bookmarkEnd w:id="0"/>
      <w:tr w:rsidR="00723F4C" w:rsidRPr="00A01CD3" w14:paraId="41FC3BF3" w14:textId="32BFC9F8" w:rsidTr="00723F4C">
        <w:trPr>
          <w:trHeight w:val="20"/>
        </w:trPr>
        <w:tc>
          <w:tcPr>
            <w:tcW w:w="289" w:type="dxa"/>
            <w:tcMar>
              <w:top w:w="15" w:type="dxa"/>
              <w:left w:w="15" w:type="dxa"/>
              <w:bottom w:w="15" w:type="dxa"/>
              <w:right w:w="15" w:type="dxa"/>
            </w:tcMar>
          </w:tcPr>
          <w:p w14:paraId="56B1A9DD"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1124" w:type="dxa"/>
          </w:tcPr>
          <w:p w14:paraId="6C7EA41B" w14:textId="77777777" w:rsidR="002F5E18" w:rsidRPr="002F5E18" w:rsidRDefault="002F5E18" w:rsidP="002F5E18">
            <w:pPr>
              <w:widowControl w:val="0"/>
              <w:spacing w:after="0" w:line="240" w:lineRule="auto"/>
              <w:ind w:left="56"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 xml:space="preserve">Құру үшін барлығы </w:t>
            </w:r>
          </w:p>
          <w:p w14:paraId="1F9B0904" w14:textId="516A9838" w:rsidR="00723F4C" w:rsidRPr="00A01CD3" w:rsidRDefault="002F5E18" w:rsidP="002F5E18">
            <w:pPr>
              <w:widowControl w:val="0"/>
              <w:spacing w:after="0" w:line="240" w:lineRule="auto"/>
              <w:ind w:left="56"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гофрленген картон, целлюлоза, қағаз және картон өнімдерін өндіру бойынша өндіріс</w:t>
            </w:r>
          </w:p>
        </w:tc>
        <w:tc>
          <w:tcPr>
            <w:tcW w:w="4536" w:type="dxa"/>
            <w:tcMar>
              <w:top w:w="15" w:type="dxa"/>
              <w:left w:w="15" w:type="dxa"/>
              <w:bottom w:w="15" w:type="dxa"/>
              <w:right w:w="15" w:type="dxa"/>
            </w:tcMar>
          </w:tcPr>
          <w:p w14:paraId="19B59B5F" w14:textId="77777777" w:rsidR="00723F4C" w:rsidRPr="00A01CD3" w:rsidRDefault="00723F4C" w:rsidP="00723F4C">
            <w:pPr>
              <w:widowControl w:val="0"/>
              <w:spacing w:after="0" w:line="240" w:lineRule="auto"/>
              <w:ind w:left="56" w:right="127"/>
              <w:jc w:val="center"/>
              <w:rPr>
                <w:rFonts w:ascii="Times New Roman" w:eastAsia="Times New Roman" w:hAnsi="Times New Roman"/>
                <w:b/>
                <w:sz w:val="12"/>
                <w:szCs w:val="12"/>
                <w:lang w:eastAsia="ru-RU"/>
              </w:rPr>
            </w:pPr>
          </w:p>
        </w:tc>
        <w:tc>
          <w:tcPr>
            <w:tcW w:w="708" w:type="dxa"/>
            <w:tcMar>
              <w:top w:w="15" w:type="dxa"/>
              <w:left w:w="15" w:type="dxa"/>
              <w:bottom w:w="15" w:type="dxa"/>
              <w:right w:w="15" w:type="dxa"/>
            </w:tcMar>
          </w:tcPr>
          <w:p w14:paraId="671658D6"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991" w:type="dxa"/>
            <w:tcMar>
              <w:top w:w="15" w:type="dxa"/>
              <w:left w:w="15" w:type="dxa"/>
              <w:bottom w:w="15" w:type="dxa"/>
              <w:right w:w="15" w:type="dxa"/>
            </w:tcMar>
          </w:tcPr>
          <w:p w14:paraId="5F5AF4F7" w14:textId="77777777" w:rsidR="00723F4C" w:rsidRPr="00A01CD3" w:rsidRDefault="00723F4C" w:rsidP="00723F4C">
            <w:pPr>
              <w:widowControl w:val="0"/>
              <w:spacing w:after="0" w:line="240" w:lineRule="auto"/>
              <w:jc w:val="center"/>
              <w:rPr>
                <w:rFonts w:ascii="Times New Roman" w:eastAsia="Times New Roman" w:hAnsi="Times New Roman"/>
                <w:b/>
                <w:iCs/>
                <w:sz w:val="12"/>
                <w:szCs w:val="12"/>
                <w:lang w:eastAsia="ru-RU"/>
              </w:rPr>
            </w:pPr>
          </w:p>
        </w:tc>
        <w:tc>
          <w:tcPr>
            <w:tcW w:w="1419" w:type="dxa"/>
            <w:tcMar>
              <w:top w:w="15" w:type="dxa"/>
              <w:left w:w="15" w:type="dxa"/>
              <w:bottom w:w="15" w:type="dxa"/>
              <w:right w:w="15" w:type="dxa"/>
            </w:tcMar>
          </w:tcPr>
          <w:p w14:paraId="3F747ECC" w14:textId="77777777" w:rsidR="00723F4C" w:rsidRPr="00312DAC" w:rsidRDefault="00723F4C" w:rsidP="00723F4C">
            <w:pPr>
              <w:widowControl w:val="0"/>
              <w:spacing w:after="0" w:line="240" w:lineRule="auto"/>
              <w:jc w:val="center"/>
              <w:rPr>
                <w:rFonts w:ascii="Times New Roman" w:eastAsia="Times New Roman" w:hAnsi="Times New Roman"/>
                <w:b/>
                <w:bCs/>
                <w:iCs/>
                <w:sz w:val="12"/>
                <w:szCs w:val="12"/>
                <w:lang w:eastAsia="ru-RU"/>
              </w:rPr>
            </w:pPr>
            <w:r w:rsidRPr="00312DAC">
              <w:rPr>
                <w:rFonts w:ascii="Times New Roman" w:eastAsia="Times New Roman" w:hAnsi="Times New Roman"/>
                <w:b/>
                <w:bCs/>
                <w:iCs/>
                <w:sz w:val="12"/>
                <w:szCs w:val="12"/>
                <w:lang w:eastAsia="ru-RU"/>
              </w:rPr>
              <w:t xml:space="preserve">4 149 963,9 </w:t>
            </w:r>
          </w:p>
          <w:p w14:paraId="7331347E" w14:textId="17FDB407" w:rsidR="00723F4C" w:rsidRPr="00A01CD3" w:rsidRDefault="002F5E18" w:rsidP="00723F4C">
            <w:pPr>
              <w:widowControl w:val="0"/>
              <w:spacing w:after="0" w:line="240" w:lineRule="auto"/>
              <w:jc w:val="center"/>
              <w:rPr>
                <w:rFonts w:ascii="Times New Roman" w:eastAsia="Times New Roman" w:hAnsi="Times New Roman"/>
                <w:b/>
                <w:bCs/>
                <w:iCs/>
                <w:sz w:val="12"/>
                <w:szCs w:val="12"/>
                <w:lang w:eastAsia="ru-RU"/>
              </w:rPr>
            </w:pPr>
            <w:r>
              <w:rPr>
                <w:rFonts w:ascii="Times New Roman" w:eastAsia="Times New Roman" w:hAnsi="Times New Roman"/>
                <w:b/>
                <w:bCs/>
                <w:iCs/>
                <w:sz w:val="12"/>
                <w:szCs w:val="12"/>
                <w:lang w:val="kk-KZ" w:eastAsia="ru-RU"/>
              </w:rPr>
              <w:t>мың теңге</w:t>
            </w:r>
          </w:p>
        </w:tc>
        <w:tc>
          <w:tcPr>
            <w:tcW w:w="1276" w:type="dxa"/>
          </w:tcPr>
          <w:p w14:paraId="41B7C48D" w14:textId="35669C89" w:rsidR="00723F4C" w:rsidRPr="002F5E18" w:rsidRDefault="00723F4C" w:rsidP="002F5E18">
            <w:pPr>
              <w:widowControl w:val="0"/>
              <w:spacing w:after="0" w:line="240" w:lineRule="auto"/>
              <w:jc w:val="center"/>
              <w:rPr>
                <w:rFonts w:ascii="Times New Roman" w:eastAsia="Times New Roman" w:hAnsi="Times New Roman"/>
                <w:b/>
                <w:bCs/>
                <w:iCs/>
                <w:sz w:val="12"/>
                <w:szCs w:val="12"/>
                <w:lang w:val="kk-KZ" w:eastAsia="ru-RU"/>
              </w:rPr>
            </w:pPr>
            <w:r w:rsidRPr="00477585">
              <w:rPr>
                <w:rFonts w:ascii="Times New Roman" w:eastAsia="Times New Roman" w:hAnsi="Times New Roman"/>
                <w:b/>
                <w:bCs/>
                <w:iCs/>
                <w:sz w:val="12"/>
                <w:szCs w:val="12"/>
                <w:lang w:eastAsia="ru-RU"/>
              </w:rPr>
              <w:t xml:space="preserve">130 000 </w:t>
            </w:r>
            <w:r w:rsidR="002F5E18">
              <w:rPr>
                <w:rFonts w:ascii="Times New Roman" w:eastAsia="Times New Roman" w:hAnsi="Times New Roman"/>
                <w:b/>
                <w:bCs/>
                <w:iCs/>
                <w:sz w:val="12"/>
                <w:szCs w:val="12"/>
                <w:lang w:val="kk-KZ" w:eastAsia="ru-RU"/>
              </w:rPr>
              <w:t>мың теңге</w:t>
            </w:r>
          </w:p>
        </w:tc>
        <w:tc>
          <w:tcPr>
            <w:tcW w:w="1134" w:type="dxa"/>
            <w:vMerge/>
          </w:tcPr>
          <w:p w14:paraId="02B3EAE4" w14:textId="77777777" w:rsidR="00723F4C" w:rsidRPr="00477585" w:rsidRDefault="00723F4C" w:rsidP="00723F4C">
            <w:pPr>
              <w:widowControl w:val="0"/>
              <w:spacing w:after="0" w:line="240" w:lineRule="auto"/>
              <w:jc w:val="center"/>
              <w:rPr>
                <w:rFonts w:ascii="Times New Roman" w:eastAsia="Times New Roman" w:hAnsi="Times New Roman"/>
                <w:b/>
                <w:bCs/>
                <w:iCs/>
                <w:sz w:val="12"/>
                <w:szCs w:val="12"/>
                <w:lang w:eastAsia="ru-RU"/>
              </w:rPr>
            </w:pPr>
          </w:p>
        </w:tc>
      </w:tr>
      <w:tr w:rsidR="00723F4C" w:rsidRPr="00A01CD3" w14:paraId="1B903143" w14:textId="342A1C6D" w:rsidTr="00723F4C">
        <w:trPr>
          <w:trHeight w:val="20"/>
        </w:trPr>
        <w:tc>
          <w:tcPr>
            <w:tcW w:w="289" w:type="dxa"/>
            <w:tcMar>
              <w:top w:w="15" w:type="dxa"/>
              <w:left w:w="15" w:type="dxa"/>
              <w:bottom w:w="15" w:type="dxa"/>
              <w:right w:w="15" w:type="dxa"/>
            </w:tcMar>
          </w:tcPr>
          <w:p w14:paraId="0494B43F"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1124" w:type="dxa"/>
            <w:vMerge w:val="restart"/>
          </w:tcPr>
          <w:p w14:paraId="2EA715E9" w14:textId="77777777" w:rsidR="002F5E18" w:rsidRPr="002F5E18" w:rsidRDefault="002F5E18" w:rsidP="002F5E18">
            <w:pPr>
              <w:widowControl w:val="0"/>
              <w:spacing w:after="0" w:line="240" w:lineRule="auto"/>
              <w:ind w:left="56"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 xml:space="preserve">Жасау үшін барлығы </w:t>
            </w:r>
          </w:p>
          <w:p w14:paraId="665489C9" w14:textId="5B004EB4" w:rsidR="00723F4C" w:rsidRPr="00A01CD3" w:rsidRDefault="002F5E18" w:rsidP="002F5E18">
            <w:pPr>
              <w:widowControl w:val="0"/>
              <w:spacing w:after="0" w:line="240" w:lineRule="auto"/>
              <w:ind w:left="56"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4 жаңа өндіріс</w:t>
            </w:r>
          </w:p>
        </w:tc>
        <w:tc>
          <w:tcPr>
            <w:tcW w:w="4536" w:type="dxa"/>
          </w:tcPr>
          <w:p w14:paraId="5436DE3A" w14:textId="421C6245" w:rsidR="00723F4C" w:rsidRPr="00A01CD3" w:rsidRDefault="002F5E18" w:rsidP="00723F4C">
            <w:pPr>
              <w:widowControl w:val="0"/>
              <w:spacing w:after="0" w:line="240" w:lineRule="auto"/>
              <w:ind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Жабдықты сатып алу</w:t>
            </w:r>
          </w:p>
        </w:tc>
        <w:tc>
          <w:tcPr>
            <w:tcW w:w="708" w:type="dxa"/>
            <w:tcMar>
              <w:top w:w="15" w:type="dxa"/>
              <w:left w:w="15" w:type="dxa"/>
              <w:bottom w:w="15" w:type="dxa"/>
              <w:right w:w="15" w:type="dxa"/>
            </w:tcMar>
          </w:tcPr>
          <w:p w14:paraId="68F1BB5F" w14:textId="449DB519" w:rsidR="00723F4C" w:rsidRPr="00A01CD3" w:rsidRDefault="002F5E18" w:rsidP="00723F4C">
            <w:pPr>
              <w:widowControl w:val="0"/>
              <w:spacing w:after="0" w:line="240" w:lineRule="auto"/>
              <w:jc w:val="center"/>
              <w:rPr>
                <w:rFonts w:ascii="Times New Roman" w:eastAsia="Times New Roman" w:hAnsi="Times New Roman"/>
                <w:b/>
                <w:sz w:val="12"/>
                <w:szCs w:val="12"/>
                <w:lang w:eastAsia="ru-RU"/>
              </w:rPr>
            </w:pPr>
            <w:r>
              <w:rPr>
                <w:rFonts w:ascii="Times New Roman" w:eastAsia="Times New Roman" w:hAnsi="Times New Roman"/>
                <w:b/>
                <w:sz w:val="12"/>
                <w:szCs w:val="12"/>
                <w:lang w:val="kk-KZ" w:eastAsia="ru-RU"/>
              </w:rPr>
              <w:t xml:space="preserve">8 </w:t>
            </w:r>
            <w:r w:rsidRPr="002F5E18">
              <w:rPr>
                <w:rFonts w:ascii="Times New Roman" w:eastAsia="Times New Roman" w:hAnsi="Times New Roman"/>
                <w:b/>
                <w:sz w:val="12"/>
                <w:szCs w:val="12"/>
                <w:lang w:eastAsia="ru-RU"/>
              </w:rPr>
              <w:t>жинақ</w:t>
            </w:r>
          </w:p>
        </w:tc>
        <w:tc>
          <w:tcPr>
            <w:tcW w:w="2410" w:type="dxa"/>
            <w:gridSpan w:val="2"/>
            <w:tcMar>
              <w:top w:w="15" w:type="dxa"/>
              <w:left w:w="15" w:type="dxa"/>
              <w:bottom w:w="15" w:type="dxa"/>
              <w:right w:w="15" w:type="dxa"/>
            </w:tcMar>
          </w:tcPr>
          <w:p w14:paraId="1CAE287F" w14:textId="3F9FBF34" w:rsidR="00723F4C" w:rsidRPr="00A01CD3" w:rsidRDefault="002F5E18" w:rsidP="00723F4C">
            <w:pPr>
              <w:widowControl w:val="0"/>
              <w:spacing w:after="0" w:line="240" w:lineRule="auto"/>
              <w:jc w:val="center"/>
              <w:rPr>
                <w:rFonts w:ascii="Times New Roman" w:eastAsia="Times New Roman" w:hAnsi="Times New Roman"/>
                <w:b/>
                <w:iCs/>
                <w:sz w:val="12"/>
                <w:szCs w:val="12"/>
                <w:lang w:eastAsia="ru-RU"/>
              </w:rPr>
            </w:pPr>
            <w:r w:rsidRPr="002F5E18">
              <w:rPr>
                <w:rFonts w:ascii="Times New Roman" w:eastAsia="Times New Roman" w:hAnsi="Times New Roman"/>
                <w:b/>
                <w:iCs/>
                <w:sz w:val="12"/>
                <w:szCs w:val="12"/>
                <w:lang w:eastAsia="ru-RU"/>
              </w:rPr>
              <w:t>10 407 570,72 мың теңге сомасына</w:t>
            </w:r>
          </w:p>
        </w:tc>
        <w:tc>
          <w:tcPr>
            <w:tcW w:w="1276" w:type="dxa"/>
          </w:tcPr>
          <w:p w14:paraId="605442B6" w14:textId="7EAFC014" w:rsidR="00723F4C" w:rsidRPr="002F5E18" w:rsidRDefault="00723F4C" w:rsidP="002F5E18">
            <w:pPr>
              <w:widowControl w:val="0"/>
              <w:spacing w:after="0" w:line="240" w:lineRule="auto"/>
              <w:jc w:val="center"/>
              <w:rPr>
                <w:rFonts w:ascii="Times New Roman" w:eastAsia="Times New Roman" w:hAnsi="Times New Roman"/>
                <w:b/>
                <w:iCs/>
                <w:sz w:val="12"/>
                <w:szCs w:val="12"/>
                <w:lang w:val="kk-KZ" w:eastAsia="ru-RU"/>
              </w:rPr>
            </w:pPr>
            <w:r>
              <w:rPr>
                <w:rFonts w:ascii="Times New Roman" w:eastAsia="Times New Roman" w:hAnsi="Times New Roman"/>
                <w:b/>
                <w:iCs/>
                <w:sz w:val="12"/>
                <w:szCs w:val="12"/>
                <w:lang w:eastAsia="ru-RU"/>
              </w:rPr>
              <w:t>8</w:t>
            </w:r>
            <w:r w:rsidRPr="00A01CD3">
              <w:rPr>
                <w:rFonts w:ascii="Times New Roman" w:eastAsia="Times New Roman" w:hAnsi="Times New Roman"/>
                <w:b/>
                <w:iCs/>
                <w:sz w:val="12"/>
                <w:szCs w:val="12"/>
                <w:lang w:eastAsia="ru-RU"/>
              </w:rPr>
              <w:t> </w:t>
            </w:r>
            <w:r>
              <w:rPr>
                <w:rFonts w:ascii="Times New Roman" w:eastAsia="Times New Roman" w:hAnsi="Times New Roman"/>
                <w:b/>
                <w:iCs/>
                <w:sz w:val="12"/>
                <w:szCs w:val="12"/>
                <w:lang w:eastAsia="ru-RU"/>
              </w:rPr>
              <w:t>0</w:t>
            </w:r>
            <w:r w:rsidRPr="00A01CD3">
              <w:rPr>
                <w:rFonts w:ascii="Times New Roman" w:eastAsia="Times New Roman" w:hAnsi="Times New Roman"/>
                <w:b/>
                <w:iCs/>
                <w:sz w:val="12"/>
                <w:szCs w:val="12"/>
                <w:lang w:eastAsia="ru-RU"/>
              </w:rPr>
              <w:t xml:space="preserve">00 000 </w:t>
            </w:r>
            <w:r w:rsidR="002F5E18">
              <w:rPr>
                <w:rFonts w:ascii="Times New Roman" w:eastAsia="Times New Roman" w:hAnsi="Times New Roman"/>
                <w:b/>
                <w:iCs/>
                <w:sz w:val="12"/>
                <w:szCs w:val="12"/>
                <w:lang w:val="kk-KZ" w:eastAsia="ru-RU"/>
              </w:rPr>
              <w:t>мың теңге</w:t>
            </w:r>
          </w:p>
        </w:tc>
        <w:tc>
          <w:tcPr>
            <w:tcW w:w="1134" w:type="dxa"/>
          </w:tcPr>
          <w:p w14:paraId="4E915105" w14:textId="77777777" w:rsidR="00723F4C" w:rsidRDefault="00723F4C" w:rsidP="00723F4C">
            <w:pPr>
              <w:widowControl w:val="0"/>
              <w:spacing w:after="0" w:line="240" w:lineRule="auto"/>
              <w:jc w:val="center"/>
              <w:rPr>
                <w:rFonts w:ascii="Times New Roman" w:eastAsia="Times New Roman" w:hAnsi="Times New Roman"/>
                <w:b/>
                <w:iCs/>
                <w:sz w:val="12"/>
                <w:szCs w:val="12"/>
                <w:lang w:eastAsia="ru-RU"/>
              </w:rPr>
            </w:pPr>
          </w:p>
        </w:tc>
      </w:tr>
      <w:tr w:rsidR="00723F4C" w:rsidRPr="00A01CD3" w14:paraId="7F9C4CCA" w14:textId="0D915949" w:rsidTr="00723F4C">
        <w:trPr>
          <w:trHeight w:val="20"/>
        </w:trPr>
        <w:tc>
          <w:tcPr>
            <w:tcW w:w="289" w:type="dxa"/>
            <w:tcMar>
              <w:top w:w="15" w:type="dxa"/>
              <w:left w:w="15" w:type="dxa"/>
              <w:bottom w:w="15" w:type="dxa"/>
              <w:right w:w="15" w:type="dxa"/>
            </w:tcMar>
          </w:tcPr>
          <w:p w14:paraId="05BE9576"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c>
          <w:tcPr>
            <w:tcW w:w="1124" w:type="dxa"/>
            <w:vMerge/>
          </w:tcPr>
          <w:p w14:paraId="7B78733B" w14:textId="77777777" w:rsidR="00723F4C" w:rsidRPr="00A01CD3" w:rsidRDefault="00723F4C" w:rsidP="00723F4C">
            <w:pPr>
              <w:widowControl w:val="0"/>
              <w:spacing w:after="0" w:line="240" w:lineRule="auto"/>
              <w:ind w:left="56" w:right="127"/>
              <w:jc w:val="center"/>
              <w:rPr>
                <w:rFonts w:ascii="Times New Roman" w:eastAsia="Times New Roman" w:hAnsi="Times New Roman"/>
                <w:b/>
                <w:sz w:val="12"/>
                <w:szCs w:val="12"/>
                <w:lang w:eastAsia="ru-RU"/>
              </w:rPr>
            </w:pPr>
          </w:p>
        </w:tc>
        <w:tc>
          <w:tcPr>
            <w:tcW w:w="4536" w:type="dxa"/>
          </w:tcPr>
          <w:p w14:paraId="56E99472" w14:textId="58265620" w:rsidR="00723F4C" w:rsidRPr="00A01CD3" w:rsidRDefault="002F5E18" w:rsidP="00723F4C">
            <w:pPr>
              <w:widowControl w:val="0"/>
              <w:spacing w:after="0" w:line="240" w:lineRule="auto"/>
              <w:ind w:right="127"/>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Құрылыс-монтаж жұмыстары</w:t>
            </w:r>
          </w:p>
        </w:tc>
        <w:tc>
          <w:tcPr>
            <w:tcW w:w="708" w:type="dxa"/>
            <w:tcMar>
              <w:top w:w="15" w:type="dxa"/>
              <w:left w:w="15" w:type="dxa"/>
              <w:bottom w:w="15" w:type="dxa"/>
              <w:right w:w="15" w:type="dxa"/>
            </w:tcMar>
          </w:tcPr>
          <w:p w14:paraId="59F0B68C" w14:textId="3E8C57CE" w:rsidR="00723F4C" w:rsidRPr="002F5E18" w:rsidRDefault="00723F4C" w:rsidP="002F5E18">
            <w:pPr>
              <w:widowControl w:val="0"/>
              <w:spacing w:after="0" w:line="240" w:lineRule="auto"/>
              <w:jc w:val="center"/>
              <w:rPr>
                <w:rFonts w:ascii="Times New Roman" w:eastAsia="Times New Roman" w:hAnsi="Times New Roman"/>
                <w:b/>
                <w:sz w:val="12"/>
                <w:szCs w:val="12"/>
                <w:lang w:val="kk-KZ" w:eastAsia="ru-RU"/>
              </w:rPr>
            </w:pPr>
            <w:r>
              <w:rPr>
                <w:rFonts w:ascii="Times New Roman" w:eastAsia="Times New Roman" w:hAnsi="Times New Roman"/>
                <w:b/>
                <w:sz w:val="12"/>
                <w:szCs w:val="12"/>
                <w:lang w:eastAsia="ru-RU"/>
              </w:rPr>
              <w:t>2</w:t>
            </w:r>
            <w:r w:rsidR="002F5E18">
              <w:rPr>
                <w:rFonts w:ascii="Times New Roman" w:eastAsia="Times New Roman" w:hAnsi="Times New Roman"/>
                <w:b/>
                <w:sz w:val="12"/>
                <w:szCs w:val="12"/>
                <w:lang w:val="kk-KZ" w:eastAsia="ru-RU"/>
              </w:rPr>
              <w:t>жұмыс</w:t>
            </w:r>
          </w:p>
        </w:tc>
        <w:tc>
          <w:tcPr>
            <w:tcW w:w="2410" w:type="dxa"/>
            <w:gridSpan w:val="2"/>
            <w:tcMar>
              <w:top w:w="15" w:type="dxa"/>
              <w:left w:w="15" w:type="dxa"/>
              <w:bottom w:w="15" w:type="dxa"/>
              <w:right w:w="15" w:type="dxa"/>
            </w:tcMar>
          </w:tcPr>
          <w:p w14:paraId="02981099" w14:textId="3688F6D1" w:rsidR="00723F4C" w:rsidRPr="00A01CD3" w:rsidRDefault="002F5E18" w:rsidP="00723F4C">
            <w:pPr>
              <w:widowControl w:val="0"/>
              <w:spacing w:after="0" w:line="240" w:lineRule="auto"/>
              <w:jc w:val="center"/>
              <w:rPr>
                <w:rFonts w:ascii="Times New Roman" w:eastAsia="Times New Roman" w:hAnsi="Times New Roman"/>
                <w:b/>
                <w:iCs/>
                <w:sz w:val="12"/>
                <w:szCs w:val="12"/>
                <w:lang w:eastAsia="ru-RU"/>
              </w:rPr>
            </w:pPr>
            <w:r w:rsidRPr="002F5E18">
              <w:rPr>
                <w:rFonts w:ascii="Times New Roman" w:eastAsia="Times New Roman" w:hAnsi="Times New Roman"/>
                <w:b/>
                <w:iCs/>
                <w:sz w:val="12"/>
                <w:szCs w:val="12"/>
                <w:lang w:eastAsia="ru-RU"/>
              </w:rPr>
              <w:t>7 829 202 мың теңге сомасына</w:t>
            </w:r>
            <w:r w:rsidR="00723F4C">
              <w:rPr>
                <w:rFonts w:ascii="Times New Roman" w:eastAsia="Times New Roman" w:hAnsi="Times New Roman"/>
                <w:b/>
                <w:iCs/>
                <w:sz w:val="12"/>
                <w:szCs w:val="12"/>
                <w:lang w:eastAsia="ru-RU"/>
              </w:rPr>
              <w:t xml:space="preserve">е </w:t>
            </w:r>
          </w:p>
        </w:tc>
        <w:tc>
          <w:tcPr>
            <w:tcW w:w="1276" w:type="dxa"/>
          </w:tcPr>
          <w:p w14:paraId="1EC17B1A" w14:textId="77777777" w:rsidR="00723F4C" w:rsidRDefault="00723F4C" w:rsidP="00723F4C">
            <w:pPr>
              <w:widowControl w:val="0"/>
              <w:spacing w:after="0" w:line="240" w:lineRule="auto"/>
              <w:jc w:val="center"/>
              <w:rPr>
                <w:rFonts w:ascii="Times New Roman" w:eastAsia="Times New Roman" w:hAnsi="Times New Roman"/>
                <w:b/>
                <w:iCs/>
                <w:sz w:val="12"/>
                <w:szCs w:val="12"/>
                <w:lang w:eastAsia="ru-RU"/>
              </w:rPr>
            </w:pPr>
          </w:p>
        </w:tc>
        <w:tc>
          <w:tcPr>
            <w:tcW w:w="1134" w:type="dxa"/>
          </w:tcPr>
          <w:p w14:paraId="1C1AFFF7" w14:textId="77777777" w:rsidR="00723F4C" w:rsidRDefault="00723F4C" w:rsidP="00723F4C">
            <w:pPr>
              <w:widowControl w:val="0"/>
              <w:spacing w:after="0" w:line="240" w:lineRule="auto"/>
              <w:jc w:val="center"/>
              <w:rPr>
                <w:rFonts w:ascii="Times New Roman" w:eastAsia="Times New Roman" w:hAnsi="Times New Roman"/>
                <w:b/>
                <w:iCs/>
                <w:sz w:val="12"/>
                <w:szCs w:val="12"/>
                <w:lang w:eastAsia="ru-RU"/>
              </w:rPr>
            </w:pPr>
          </w:p>
        </w:tc>
      </w:tr>
      <w:tr w:rsidR="00723F4C" w:rsidRPr="00A01CD3" w14:paraId="58C61C90" w14:textId="162F1D53" w:rsidTr="00723F4C">
        <w:trPr>
          <w:trHeight w:val="20"/>
        </w:trPr>
        <w:tc>
          <w:tcPr>
            <w:tcW w:w="9067" w:type="dxa"/>
            <w:gridSpan w:val="6"/>
            <w:shd w:val="clear" w:color="auto" w:fill="auto"/>
            <w:tcMar>
              <w:top w:w="15" w:type="dxa"/>
              <w:left w:w="15" w:type="dxa"/>
              <w:bottom w:w="15" w:type="dxa"/>
              <w:right w:w="15" w:type="dxa"/>
            </w:tcMar>
          </w:tcPr>
          <w:p w14:paraId="2A3AE901" w14:textId="1D350F61" w:rsidR="00723F4C" w:rsidRPr="00A01CD3" w:rsidRDefault="002F5E18" w:rsidP="00723F4C">
            <w:pPr>
              <w:widowControl w:val="0"/>
              <w:spacing w:after="0" w:line="240" w:lineRule="auto"/>
              <w:jc w:val="center"/>
              <w:rPr>
                <w:rFonts w:ascii="Times New Roman" w:eastAsia="Times New Roman" w:hAnsi="Times New Roman"/>
                <w:b/>
                <w:sz w:val="12"/>
                <w:szCs w:val="12"/>
                <w:lang w:eastAsia="ru-RU"/>
              </w:rPr>
            </w:pPr>
            <w:r w:rsidRPr="002F5E18">
              <w:rPr>
                <w:rFonts w:ascii="Times New Roman" w:eastAsia="Times New Roman" w:hAnsi="Times New Roman"/>
                <w:b/>
                <w:sz w:val="12"/>
                <w:szCs w:val="12"/>
                <w:lang w:eastAsia="ru-RU"/>
              </w:rPr>
              <w:t>Барлығы 18 236 772,72 мың теңге сомаға</w:t>
            </w:r>
          </w:p>
        </w:tc>
        <w:tc>
          <w:tcPr>
            <w:tcW w:w="1276" w:type="dxa"/>
          </w:tcPr>
          <w:p w14:paraId="31099C83" w14:textId="2EDA7BF1" w:rsidR="00723F4C" w:rsidRPr="002F5E18" w:rsidRDefault="00723F4C" w:rsidP="002F5E18">
            <w:pPr>
              <w:widowControl w:val="0"/>
              <w:spacing w:after="0" w:line="240" w:lineRule="auto"/>
              <w:jc w:val="center"/>
              <w:rPr>
                <w:rFonts w:ascii="Times New Roman" w:eastAsia="Times New Roman" w:hAnsi="Times New Roman"/>
                <w:b/>
                <w:sz w:val="12"/>
                <w:szCs w:val="12"/>
                <w:lang w:val="kk-KZ" w:eastAsia="ru-RU"/>
              </w:rPr>
            </w:pPr>
            <w:r w:rsidRPr="00A01CD3">
              <w:rPr>
                <w:rFonts w:ascii="Times New Roman" w:eastAsia="Times New Roman" w:hAnsi="Times New Roman"/>
                <w:b/>
                <w:sz w:val="12"/>
                <w:szCs w:val="12"/>
                <w:lang w:eastAsia="ru-RU"/>
              </w:rPr>
              <w:t xml:space="preserve">8 000 000,0 </w:t>
            </w:r>
            <w:r w:rsidR="002F5E18">
              <w:rPr>
                <w:rFonts w:ascii="Times New Roman" w:eastAsia="Times New Roman" w:hAnsi="Times New Roman"/>
                <w:b/>
                <w:bCs/>
                <w:iCs/>
                <w:sz w:val="12"/>
                <w:szCs w:val="12"/>
                <w:lang w:val="kk-KZ" w:eastAsia="ru-RU"/>
              </w:rPr>
              <w:t>мың теңге</w:t>
            </w:r>
          </w:p>
        </w:tc>
        <w:tc>
          <w:tcPr>
            <w:tcW w:w="1134" w:type="dxa"/>
          </w:tcPr>
          <w:p w14:paraId="2884BFBD" w14:textId="77777777" w:rsidR="00723F4C" w:rsidRPr="00A01CD3" w:rsidRDefault="00723F4C" w:rsidP="00723F4C">
            <w:pPr>
              <w:widowControl w:val="0"/>
              <w:spacing w:after="0" w:line="240" w:lineRule="auto"/>
              <w:jc w:val="center"/>
              <w:rPr>
                <w:rFonts w:ascii="Times New Roman" w:eastAsia="Times New Roman" w:hAnsi="Times New Roman"/>
                <w:b/>
                <w:sz w:val="12"/>
                <w:szCs w:val="12"/>
                <w:lang w:eastAsia="ru-RU"/>
              </w:rPr>
            </w:pPr>
          </w:p>
        </w:tc>
      </w:tr>
    </w:tbl>
    <w:p w14:paraId="63AF9F2D" w14:textId="77777777" w:rsidR="003C6BFB" w:rsidRPr="00723F4C" w:rsidRDefault="003C6BFB" w:rsidP="00723F4C"/>
    <w:sectPr w:rsidR="003C6BFB" w:rsidRPr="00723F4C" w:rsidSect="00723F4C">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38"/>
    <w:rsid w:val="002F24F7"/>
    <w:rsid w:val="002F5E18"/>
    <w:rsid w:val="003C6BFB"/>
    <w:rsid w:val="004D435F"/>
    <w:rsid w:val="00593B6E"/>
    <w:rsid w:val="00717D39"/>
    <w:rsid w:val="00723F4C"/>
    <w:rsid w:val="00796938"/>
    <w:rsid w:val="00990924"/>
    <w:rsid w:val="009C2E00"/>
    <w:rsid w:val="00BA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7DB0"/>
  <w15:chartTrackingRefBased/>
  <w15:docId w15:val="{E3157FAA-3116-49E4-A459-97CB0D95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4F7"/>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Олжас Сагандыков</dc:creator>
  <cp:keywords/>
  <dc:description/>
  <cp:lastModifiedBy>Windows User</cp:lastModifiedBy>
  <cp:revision>6</cp:revision>
  <dcterms:created xsi:type="dcterms:W3CDTF">2024-12-12T05:09:00Z</dcterms:created>
  <dcterms:modified xsi:type="dcterms:W3CDTF">2024-12-13T10:10:00Z</dcterms:modified>
</cp:coreProperties>
</file>